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19" w:rsidRDefault="00F653DE" w:rsidP="00B63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32" style="position:absolute;left:0;text-align:left;margin-left:-5.35pt;margin-top:-2.65pt;width:481.9pt;height:37.5pt;z-index:-251650048" arcsize="10923f" fillcolor="#8db3e2 [1311]" strokecolor="white [3212]">
            <v:fill opacity="46531f" color2="#bfbfbf [2412]" rotate="t" type="gradient"/>
          </v:roundrect>
        </w:pict>
      </w:r>
      <w:r w:rsidR="00F16214">
        <w:rPr>
          <w:rFonts w:ascii="Times New Roman" w:hAnsi="Times New Roman" w:cs="Times New Roman"/>
          <w:b/>
          <w:sz w:val="24"/>
          <w:szCs w:val="24"/>
        </w:rPr>
        <w:t xml:space="preserve">ORIENTAÇÕES PARA A </w:t>
      </w:r>
      <w:r w:rsidR="00B63719" w:rsidRPr="009351A0">
        <w:rPr>
          <w:rFonts w:ascii="Times New Roman" w:hAnsi="Times New Roman" w:cs="Times New Roman"/>
          <w:b/>
          <w:sz w:val="24"/>
          <w:szCs w:val="24"/>
        </w:rPr>
        <w:t>PESQUISA</w:t>
      </w:r>
      <w:r w:rsidR="00B6371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B63719" w:rsidRPr="009351A0">
        <w:rPr>
          <w:rFonts w:ascii="Times New Roman" w:hAnsi="Times New Roman" w:cs="Times New Roman"/>
          <w:b/>
          <w:sz w:val="24"/>
          <w:szCs w:val="24"/>
        </w:rPr>
        <w:t>PONTOS DE PARADA</w:t>
      </w:r>
      <w:r w:rsidR="00B63719">
        <w:rPr>
          <w:rFonts w:ascii="Times New Roman" w:hAnsi="Times New Roman" w:cs="Times New Roman"/>
          <w:b/>
          <w:sz w:val="24"/>
          <w:szCs w:val="24"/>
        </w:rPr>
        <w:t xml:space="preserve"> E DESCANSO</w:t>
      </w:r>
    </w:p>
    <w:p w:rsidR="00B63719" w:rsidRDefault="00B63719" w:rsidP="00B63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Nº13.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103/15</w:t>
      </w:r>
    </w:p>
    <w:p w:rsidR="00A5723B" w:rsidRDefault="00F653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2.25pt;margin-top:22.3pt;width:453.55pt;height:95.8pt;z-index:25168179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>
            <v:textbox style="mso-next-textbox:#_x0000_s1050">
              <w:txbxContent>
                <w:p w:rsidR="000C3D8D" w:rsidRDefault="000C3D8D" w:rsidP="003C7DA7">
                  <w:pPr>
                    <w:jc w:val="both"/>
                  </w:pPr>
                  <w:r w:rsidRPr="00B637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Realizar o levantamento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B6371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em rodovias federais,</w:t>
                  </w:r>
                  <w:r w:rsidRPr="00B6371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dos locais que possam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servir de Ponto de Parada e Descanso – PPD, para motoristas profissionais, de modo a atender os normativos das Leis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12.619/2012 e 13.103/2015 - “Lei dos Caminhoneiros”, inclusive com sua localização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georreferenciada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Os estabelecimentos interessados em serem reconhecidos como PPD, desde que adequados à legislação, serão reconhecidos.</w:t>
                  </w:r>
                </w:p>
              </w:txbxContent>
            </v:textbox>
          </v:shape>
        </w:pict>
      </w:r>
    </w:p>
    <w:p w:rsidR="003C7DA7" w:rsidRDefault="00F653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7" type="#_x0000_t15" style="position:absolute;margin-left:-62.1pt;margin-top:18.65pt;width:94.35pt;height:47.15pt;z-index:251680768;mso-position-horizontal-relative:margin;v-text-anchor:middle" fillcolor="#c6d9f1 [671]" strokecolor="white [3212]" strokeweight="0">
            <v:textbox style="mso-next-textbox:#_x0000_s1047">
              <w:txbxContent>
                <w:p w:rsidR="000C3D8D" w:rsidRDefault="000C3D8D" w:rsidP="003C7DA7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Objetivo:</w:t>
                  </w:r>
                </w:p>
              </w:txbxContent>
            </v:textbox>
            <w10:wrap anchorx="margin"/>
          </v:shape>
        </w:pict>
      </w:r>
    </w:p>
    <w:p w:rsidR="003C7DA7" w:rsidRDefault="003C7DA7">
      <w:pPr>
        <w:rPr>
          <w:rFonts w:ascii="Times New Roman" w:hAnsi="Times New Roman" w:cs="Times New Roman"/>
          <w:b/>
          <w:sz w:val="24"/>
          <w:szCs w:val="24"/>
        </w:rPr>
      </w:pPr>
    </w:p>
    <w:p w:rsidR="003C7DA7" w:rsidRDefault="003C7DA7">
      <w:pPr>
        <w:rPr>
          <w:rFonts w:ascii="Times New Roman" w:hAnsi="Times New Roman" w:cs="Times New Roman"/>
          <w:b/>
          <w:sz w:val="24"/>
          <w:szCs w:val="24"/>
        </w:rPr>
      </w:pPr>
    </w:p>
    <w:p w:rsidR="003C7DA7" w:rsidRDefault="003C7DA7">
      <w:pPr>
        <w:rPr>
          <w:rFonts w:ascii="Times New Roman" w:hAnsi="Times New Roman" w:cs="Times New Roman"/>
          <w:b/>
          <w:sz w:val="24"/>
          <w:szCs w:val="24"/>
        </w:rPr>
      </w:pPr>
    </w:p>
    <w:p w:rsidR="003C7DA7" w:rsidRDefault="003C7DA7">
      <w:pPr>
        <w:rPr>
          <w:rFonts w:ascii="Times New Roman" w:hAnsi="Times New Roman" w:cs="Times New Roman"/>
          <w:b/>
          <w:sz w:val="24"/>
          <w:szCs w:val="24"/>
        </w:rPr>
      </w:pPr>
    </w:p>
    <w:p w:rsidR="00B63719" w:rsidRDefault="00F653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15" style="position:absolute;margin-left:-62.1pt;margin-top:7.7pt;width:94.35pt;height:47.15pt;z-index:251669504;mso-position-horizontal-relative:margin;mso-position-vertical-relative:text;v-text-anchor:middle" fillcolor="#b8cce4 [1300]" strokecolor="white [3212]">
            <v:textbox style="mso-next-textbox:#_x0000_s1037">
              <w:txbxContent>
                <w:p w:rsidR="000C3D8D" w:rsidRDefault="000C3D8D" w:rsidP="000B3F50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Base Legal: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2" type="#_x0000_t202" style="position:absolute;margin-left:32.25pt;margin-top:6.5pt;width:453.55pt;height:53.6pt;z-index:251682816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>
            <v:textbox style="mso-next-textbox:#_x0000_s1052">
              <w:txbxContent>
                <w:p w:rsidR="000C3D8D" w:rsidRPr="00A5723B" w:rsidRDefault="000C3D8D" w:rsidP="00A5723B">
                  <w:pPr>
                    <w:tabs>
                      <w:tab w:val="left" w:pos="426"/>
                    </w:tabs>
                    <w:ind w:left="73"/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 pesquisa foi elaborada de forma atender o preconizado nas Leis nº 12.619/2012 e 13.103/2015, observando em especial, as condições de segurança, sanitárias e de conforto fixadas pela Portaria nº 944, de 8/7/2015, do Ministério do Trabalho e Emprego.</w:t>
                  </w:r>
                </w:p>
              </w:txbxContent>
            </v:textbox>
          </v:shape>
        </w:pict>
      </w: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F653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3" type="#_x0000_t202" style="position:absolute;margin-left:32.25pt;margin-top:6.7pt;width:453.55pt;height:211.9pt;z-index:25168384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>
            <v:textbox style="mso-next-textbox:#_x0000_s1053">
              <w:txbxContent>
                <w:p w:rsidR="000C3D8D" w:rsidRDefault="000C3D8D" w:rsidP="00A5723B">
                  <w:pPr>
                    <w:tabs>
                      <w:tab w:val="left" w:pos="426"/>
                    </w:tabs>
                    <w:spacing w:after="0"/>
                    <w:ind w:left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Os estabelecimentos reconhecidos receberão sinalização indicativa de sua localização e acesso, de acordo com as normas do CONTRAN. A Lei 13.103/2015 prevê que o Poder Público apoie e incentive a implantação, pela iniciativa privada, de PPD</w:t>
                  </w:r>
                  <w:r w:rsidRPr="007240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inclusive com a criação de linha de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crédito </w:t>
                  </w:r>
                  <w:r w:rsidRPr="007240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especial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0C3D8D" w:rsidRDefault="000C3D8D" w:rsidP="00A5723B">
                  <w:pPr>
                    <w:pStyle w:val="PargrafodaLista"/>
                    <w:tabs>
                      <w:tab w:val="left" w:pos="426"/>
                    </w:tabs>
                    <w:spacing w:after="0"/>
                    <w:ind w:left="31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B3F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Os benefícios à sociedade são vários, dentre os quais se destacam:</w:t>
                  </w:r>
                </w:p>
                <w:p w:rsidR="000C3D8D" w:rsidRDefault="000C3D8D" w:rsidP="00A5723B">
                  <w:pPr>
                    <w:pStyle w:val="PargrafodaLista"/>
                    <w:numPr>
                      <w:ilvl w:val="0"/>
                      <w:numId w:val="13"/>
                    </w:numPr>
                    <w:tabs>
                      <w:tab w:val="left" w:pos="426"/>
                    </w:tabs>
                    <w:spacing w:after="0"/>
                    <w:ind w:left="459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B3F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estradas</w:t>
                  </w:r>
                  <w:proofErr w:type="gramEnd"/>
                  <w:r w:rsidRPr="000B3F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mais seguras</w:t>
                  </w:r>
                  <w:r w:rsidRPr="000B3F5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proporcionar ao motorista profissional condições adequadas ao descanso resultará em aumento significativo dos níveis de segurança, reduzindo a percentagem de acidentes envolvendo falha humana, uma vez que a fadiga do condutor tem se mostrado como fator preponderante nas ocorrências registradas;</w:t>
                  </w:r>
                </w:p>
                <w:p w:rsidR="000C3D8D" w:rsidRPr="000B3F50" w:rsidRDefault="000C3D8D" w:rsidP="00A5723B">
                  <w:pPr>
                    <w:pStyle w:val="PargrafodaLista"/>
                    <w:numPr>
                      <w:ilvl w:val="0"/>
                      <w:numId w:val="13"/>
                    </w:numPr>
                    <w:tabs>
                      <w:tab w:val="left" w:pos="426"/>
                    </w:tabs>
                    <w:spacing w:after="0"/>
                    <w:ind w:left="459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B3F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redução</w:t>
                  </w:r>
                  <w:proofErr w:type="gramEnd"/>
                  <w:r w:rsidRPr="000B3F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do índice de roubos </w:t>
                  </w:r>
                  <w:r w:rsidRPr="000B3F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consequê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ncia da obrigatoriedade dos PPD</w:t>
                  </w:r>
                  <w:r w:rsidRPr="000B3F5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em dispor de sistema de vigilância e/ou monitoramento eletrônico</w:t>
                  </w:r>
                  <w:r w:rsidRPr="000B3F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;</w:t>
                  </w:r>
                </w:p>
                <w:p w:rsidR="000C3D8D" w:rsidRPr="00A5723B" w:rsidRDefault="000C3D8D" w:rsidP="00A5723B">
                  <w:pPr>
                    <w:pStyle w:val="PargrafodaLista"/>
                    <w:numPr>
                      <w:ilvl w:val="0"/>
                      <w:numId w:val="13"/>
                    </w:numPr>
                    <w:tabs>
                      <w:tab w:val="left" w:pos="426"/>
                    </w:tabs>
                    <w:spacing w:after="0"/>
                    <w:ind w:left="459" w:hanging="283"/>
                    <w:jc w:val="both"/>
                  </w:pPr>
                  <w:r w:rsidRPr="000B3F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0B3F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estabelecimentos</w:t>
                  </w:r>
                  <w:proofErr w:type="gramEnd"/>
                  <w:r w:rsidRPr="000B3F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reconhecidos</w:t>
                  </w:r>
                  <w:r w:rsidRPr="000B3F5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garantia de boas condições de higiene, conforto e segurança</w:t>
                  </w:r>
                </w:p>
              </w:txbxContent>
            </v:textbox>
          </v:shape>
        </w:pict>
      </w: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F653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9" type="#_x0000_t15" style="position:absolute;margin-left:-62.1pt;margin-top:2.05pt;width:94.35pt;height:47.15pt;z-index:251673600;mso-position-horizontal-relative:margin;mso-position-vertical-relative:text;v-text-anchor:middle" fillcolor="#b8cce4 [1300]" strokecolor="white [3212]">
            <v:textbox style="mso-next-textbox:#_x0000_s1039">
              <w:txbxContent>
                <w:p w:rsidR="000C3D8D" w:rsidRDefault="000C3D8D" w:rsidP="000B3F50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Benefícios:</w:t>
                  </w:r>
                </w:p>
              </w:txbxContent>
            </v:textbox>
            <w10:wrap anchorx="margin"/>
          </v:shape>
        </w:pict>
      </w: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A5723B">
      <w:pPr>
        <w:rPr>
          <w:rFonts w:ascii="Times New Roman" w:hAnsi="Times New Roman" w:cs="Times New Roman"/>
          <w:b/>
          <w:sz w:val="24"/>
          <w:szCs w:val="24"/>
        </w:rPr>
      </w:pPr>
    </w:p>
    <w:p w:rsidR="00A5723B" w:rsidRDefault="00F653DE" w:rsidP="006227DE">
      <w:pPr>
        <w:tabs>
          <w:tab w:val="left" w:pos="149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4" type="#_x0000_t202" style="position:absolute;margin-left:33.3pt;margin-top:13.1pt;width:453.55pt;height:77.05pt;z-index:25168486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>
            <v:textbox style="mso-next-textbox:#_x0000_s1054">
              <w:txbxContent>
                <w:p w:rsidR="000C3D8D" w:rsidRDefault="000C3D8D" w:rsidP="006227DE">
                  <w:pPr>
                    <w:tabs>
                      <w:tab w:val="left" w:pos="426"/>
                    </w:tabs>
                    <w:ind w:left="7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 trabalho de levantamento dos possíveis PPD é de extrema relevância, exigindo esforço concentrado de colaboradores e técnicos, os quais realizarão análises e vistorias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in loco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para levantar e cadastrar estabelecimentos que tenham interesse em serem reconhecidos como “Ponto de Parada”.</w:t>
                  </w:r>
                </w:p>
                <w:p w:rsidR="000C3D8D" w:rsidRPr="00A5723B" w:rsidRDefault="000C3D8D" w:rsidP="006227DE">
                  <w:pPr>
                    <w:tabs>
                      <w:tab w:val="left" w:pos="426"/>
                    </w:tabs>
                    <w:ind w:left="73"/>
                    <w:jc w:val="both"/>
                  </w:pPr>
                </w:p>
              </w:txbxContent>
            </v:textbox>
          </v:shape>
        </w:pict>
      </w:r>
      <w:r w:rsidR="006227DE">
        <w:rPr>
          <w:rFonts w:ascii="Times New Roman" w:hAnsi="Times New Roman" w:cs="Times New Roman"/>
          <w:b/>
          <w:sz w:val="24"/>
          <w:szCs w:val="24"/>
        </w:rPr>
        <w:tab/>
      </w:r>
    </w:p>
    <w:p w:rsidR="00B11B9A" w:rsidRDefault="00F653DE" w:rsidP="00B11B9A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653D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2" type="#_x0000_t15" style="position:absolute;left:0;text-align:left;margin-left:-61.05pt;margin-top:.85pt;width:94.35pt;height:47.15pt;z-index:251675648;mso-position-horizontal-relative:margin;mso-position-vertical-relative:text;v-text-anchor:middle" fillcolor="#b8cce4 [1300]" strokecolor="white [3212]">
            <v:textbox style="mso-next-textbox:#_x0000_s1042">
              <w:txbxContent>
                <w:p w:rsidR="000C3D8D" w:rsidRDefault="000C3D8D" w:rsidP="000B3F50">
                  <w:pPr>
                    <w:spacing w:after="0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Importância:</w:t>
                  </w:r>
                </w:p>
              </w:txbxContent>
            </v:textbox>
            <w10:wrap anchorx="margin"/>
          </v:shape>
        </w:pict>
      </w:r>
    </w:p>
    <w:p w:rsidR="00B11B9A" w:rsidRDefault="00B11B9A" w:rsidP="00B6371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227DE" w:rsidRDefault="006227DE">
      <w:pPr>
        <w:rPr>
          <w:rFonts w:ascii="Times New Roman" w:hAnsi="Times New Roman" w:cs="Times New Roman"/>
          <w:b/>
          <w:sz w:val="24"/>
          <w:szCs w:val="24"/>
        </w:rPr>
      </w:pPr>
    </w:p>
    <w:p w:rsidR="006227DE" w:rsidRDefault="006227DE">
      <w:pPr>
        <w:rPr>
          <w:rFonts w:ascii="Times New Roman" w:hAnsi="Times New Roman" w:cs="Times New Roman"/>
          <w:b/>
          <w:sz w:val="24"/>
          <w:szCs w:val="24"/>
        </w:rPr>
      </w:pPr>
    </w:p>
    <w:p w:rsidR="00EF5910" w:rsidRDefault="00B637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3028" w:rsidRDefault="00C43028" w:rsidP="00B875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Instruções de preenchimento do </w:t>
      </w:r>
    </w:p>
    <w:p w:rsidR="000B08D9" w:rsidRDefault="009D76D8" w:rsidP="00B875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1A0">
        <w:rPr>
          <w:rFonts w:ascii="Times New Roman" w:hAnsi="Times New Roman" w:cs="Times New Roman"/>
          <w:b/>
          <w:sz w:val="24"/>
          <w:szCs w:val="24"/>
        </w:rPr>
        <w:t>FORMULÁRIO DE PESQUISA</w:t>
      </w:r>
      <w:r w:rsidR="00503F1D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503F1D" w:rsidRPr="009351A0">
        <w:rPr>
          <w:rFonts w:ascii="Times New Roman" w:hAnsi="Times New Roman" w:cs="Times New Roman"/>
          <w:b/>
          <w:sz w:val="24"/>
          <w:szCs w:val="24"/>
        </w:rPr>
        <w:t>PONTOS DE PARADA</w:t>
      </w:r>
      <w:r w:rsidR="000B08D9"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="008D0CFF">
        <w:rPr>
          <w:rFonts w:ascii="Times New Roman" w:hAnsi="Times New Roman" w:cs="Times New Roman"/>
          <w:b/>
          <w:sz w:val="24"/>
          <w:szCs w:val="24"/>
        </w:rPr>
        <w:t>DESCANSO</w:t>
      </w:r>
    </w:p>
    <w:p w:rsidR="00503F1D" w:rsidRDefault="00503F1D" w:rsidP="00B875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Nº13.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103/15</w:t>
      </w:r>
    </w:p>
    <w:p w:rsidR="008D0CFF" w:rsidRDefault="008D0CFF" w:rsidP="00B875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3F1D" w:rsidRPr="009351A0" w:rsidRDefault="00503F1D" w:rsidP="00B875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622" w:type="dxa"/>
        <w:tblLook w:val="04A0"/>
      </w:tblPr>
      <w:tblGrid>
        <w:gridCol w:w="4827"/>
        <w:gridCol w:w="2495"/>
        <w:gridCol w:w="2300"/>
      </w:tblGrid>
      <w:tr w:rsidR="00B8757C" w:rsidRPr="009351A0" w:rsidTr="00B8757C">
        <w:tc>
          <w:tcPr>
            <w:tcW w:w="7322" w:type="dxa"/>
            <w:gridSpan w:val="2"/>
          </w:tcPr>
          <w:p w:rsidR="00B8757C" w:rsidRPr="00231E35" w:rsidRDefault="00B8757C" w:rsidP="00B807E7">
            <w:pPr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>Entrevistador:</w:t>
            </w:r>
            <w:r w:rsidR="00231E35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 w:rsidR="00231E35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 xml:space="preserve">nome completo do </w:t>
            </w:r>
            <w:r w:rsidR="00C62546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>entrevistador</w:t>
            </w:r>
          </w:p>
        </w:tc>
        <w:tc>
          <w:tcPr>
            <w:tcW w:w="2300" w:type="dxa"/>
          </w:tcPr>
          <w:p w:rsidR="00B8757C" w:rsidRPr="00231E35" w:rsidRDefault="00B8757C" w:rsidP="00B875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  <w:r w:rsidR="00231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1E35" w:rsidRPr="00231E35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>XX/XX/2015</w:t>
            </w:r>
          </w:p>
        </w:tc>
      </w:tr>
      <w:tr w:rsidR="00B53B67" w:rsidRPr="009351A0" w:rsidTr="00B53B67">
        <w:tc>
          <w:tcPr>
            <w:tcW w:w="4827" w:type="dxa"/>
          </w:tcPr>
          <w:p w:rsidR="00B53B67" w:rsidRPr="00231E35" w:rsidRDefault="00B53B67" w:rsidP="00C62546">
            <w:pPr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Órgão</w:t>
            </w:r>
            <w:r w:rsidR="00385E69">
              <w:rPr>
                <w:rFonts w:ascii="Times New Roman" w:hAnsi="Times New Roman" w:cs="Times New Roman"/>
                <w:sz w:val="24"/>
                <w:szCs w:val="24"/>
              </w:rPr>
              <w:t>/Concessionária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31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1E35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>ANTT</w:t>
            </w:r>
            <w:r w:rsidR="00C62546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>/nome da concessionária ou</w:t>
            </w:r>
            <w:proofErr w:type="gramStart"/>
            <w:r w:rsidR="00C62546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 xml:space="preserve"> </w:t>
            </w:r>
            <w:r w:rsidR="00231E35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 xml:space="preserve"> </w:t>
            </w:r>
            <w:proofErr w:type="gramEnd"/>
            <w:r w:rsidR="00231E35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>DNIT</w:t>
            </w:r>
          </w:p>
        </w:tc>
        <w:tc>
          <w:tcPr>
            <w:tcW w:w="4795" w:type="dxa"/>
            <w:gridSpan w:val="2"/>
          </w:tcPr>
          <w:p w:rsidR="00B53B67" w:rsidRPr="00231E35" w:rsidRDefault="00B53B67" w:rsidP="00B807E7">
            <w:pPr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Unidade:</w:t>
            </w:r>
            <w:r w:rsidR="00231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1E35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</w:rPr>
              <w:t>identificar unidade/setor de lotação</w:t>
            </w:r>
          </w:p>
        </w:tc>
      </w:tr>
    </w:tbl>
    <w:p w:rsidR="004B376C" w:rsidRDefault="004B376C" w:rsidP="00053F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F19" w:rsidRPr="009351A0" w:rsidRDefault="00053F19" w:rsidP="00053F19">
      <w:pPr>
        <w:rPr>
          <w:rFonts w:ascii="Times New Roman" w:hAnsi="Times New Roman" w:cs="Times New Roman"/>
          <w:b/>
          <w:sz w:val="24"/>
          <w:szCs w:val="24"/>
        </w:rPr>
      </w:pPr>
      <w:r w:rsidRPr="009351A0">
        <w:rPr>
          <w:rFonts w:ascii="Times New Roman" w:hAnsi="Times New Roman" w:cs="Times New Roman"/>
          <w:b/>
          <w:sz w:val="24"/>
          <w:szCs w:val="24"/>
        </w:rPr>
        <w:t xml:space="preserve">1 – Identificação </w:t>
      </w:r>
    </w:p>
    <w:tbl>
      <w:tblPr>
        <w:tblStyle w:val="Tabelacomgrade"/>
        <w:tblW w:w="9464" w:type="dxa"/>
        <w:tblLook w:val="04A0"/>
      </w:tblPr>
      <w:tblGrid>
        <w:gridCol w:w="9464"/>
      </w:tblGrid>
      <w:tr w:rsidR="00F01F9E" w:rsidRPr="00575E91" w:rsidTr="00F01F9E">
        <w:tc>
          <w:tcPr>
            <w:tcW w:w="9464" w:type="dxa"/>
          </w:tcPr>
          <w:p w:rsidR="00F01F9E" w:rsidRPr="00231E35" w:rsidRDefault="00F01F9E" w:rsidP="00231E35">
            <w:pPr>
              <w:rPr>
                <w:rFonts w:ascii="Times New Roman" w:hAnsi="Times New Roman" w:cs="Times New Roman"/>
                <w:i/>
                <w:color w:val="4F81BD" w:themeColor="accent1"/>
              </w:rPr>
            </w:pPr>
            <w:r w:rsidRPr="00575E91">
              <w:rPr>
                <w:rFonts w:ascii="Times New Roman" w:hAnsi="Times New Roman" w:cs="Times New Roman"/>
              </w:rPr>
              <w:t>Razão Social:</w:t>
            </w:r>
            <w:r w:rsidR="00231E35">
              <w:rPr>
                <w:rFonts w:ascii="Times New Roman" w:hAnsi="Times New Roman" w:cs="Times New Roman"/>
              </w:rPr>
              <w:t xml:space="preserve"> </w:t>
            </w:r>
            <w:r w:rsidR="00231E35">
              <w:rPr>
                <w:rFonts w:ascii="Times New Roman" w:hAnsi="Times New Roman" w:cs="Times New Roman"/>
                <w:i/>
                <w:color w:val="4F81BD" w:themeColor="accent1"/>
              </w:rPr>
              <w:t>nome constante do</w:t>
            </w:r>
            <w:proofErr w:type="gramStart"/>
            <w:r w:rsidR="00231E35">
              <w:rPr>
                <w:rFonts w:ascii="Times New Roman" w:hAnsi="Times New Roman" w:cs="Times New Roman"/>
                <w:i/>
                <w:color w:val="4F81BD" w:themeColor="accent1"/>
              </w:rPr>
              <w:t xml:space="preserve">  </w:t>
            </w:r>
            <w:proofErr w:type="gramEnd"/>
            <w:r w:rsidR="00231E35">
              <w:rPr>
                <w:rFonts w:ascii="Times New Roman" w:hAnsi="Times New Roman" w:cs="Times New Roman"/>
                <w:i/>
                <w:color w:val="4F81BD" w:themeColor="accent1"/>
              </w:rPr>
              <w:t>registro da Junta Comercial</w:t>
            </w:r>
          </w:p>
        </w:tc>
      </w:tr>
      <w:tr w:rsidR="00F01F9E" w:rsidRPr="00575E91" w:rsidTr="00F01F9E">
        <w:tc>
          <w:tcPr>
            <w:tcW w:w="9464" w:type="dxa"/>
          </w:tcPr>
          <w:p w:rsidR="00F01F9E" w:rsidRPr="00231E35" w:rsidRDefault="00F01F9E" w:rsidP="00053F19">
            <w:pPr>
              <w:rPr>
                <w:rFonts w:ascii="Times New Roman" w:hAnsi="Times New Roman" w:cs="Times New Roman"/>
                <w:i/>
                <w:color w:val="4F81BD" w:themeColor="accent1"/>
              </w:rPr>
            </w:pPr>
            <w:r w:rsidRPr="00575E91">
              <w:rPr>
                <w:rFonts w:ascii="Times New Roman" w:hAnsi="Times New Roman" w:cs="Times New Roman"/>
              </w:rPr>
              <w:t>Nome Fantasia:</w:t>
            </w:r>
            <w:r w:rsidR="00231E35">
              <w:rPr>
                <w:rFonts w:ascii="Times New Roman" w:hAnsi="Times New Roman" w:cs="Times New Roman"/>
              </w:rPr>
              <w:t xml:space="preserve"> </w:t>
            </w:r>
            <w:r w:rsidR="00231E35">
              <w:rPr>
                <w:rFonts w:ascii="Times New Roman" w:hAnsi="Times New Roman" w:cs="Times New Roman"/>
                <w:i/>
                <w:color w:val="4F81BD" w:themeColor="accent1"/>
              </w:rPr>
              <w:t>nome utilizado comercialmente</w:t>
            </w:r>
          </w:p>
        </w:tc>
      </w:tr>
      <w:tr w:rsidR="00E86D52" w:rsidRPr="00575E91" w:rsidTr="00F01F9E">
        <w:tc>
          <w:tcPr>
            <w:tcW w:w="9464" w:type="dxa"/>
          </w:tcPr>
          <w:p w:rsidR="00E86D52" w:rsidRPr="003E5227" w:rsidRDefault="00E86D52" w:rsidP="00C62546">
            <w:pPr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>Nome do Proprietário:</w:t>
            </w:r>
            <w:r w:rsidR="003E5227">
              <w:rPr>
                <w:rFonts w:ascii="Times New Roman" w:hAnsi="Times New Roman" w:cs="Times New Roman"/>
              </w:rPr>
              <w:t xml:space="preserve"> </w:t>
            </w:r>
            <w:r w:rsidR="003E5227">
              <w:rPr>
                <w:rFonts w:ascii="Times New Roman" w:hAnsi="Times New Roman" w:cs="Times New Roman"/>
                <w:i/>
                <w:color w:val="4F81BD" w:themeColor="accent1"/>
              </w:rPr>
              <w:t>nome completo</w:t>
            </w:r>
          </w:p>
        </w:tc>
      </w:tr>
      <w:tr w:rsidR="00B8757C" w:rsidRPr="00575E91" w:rsidTr="00B8757C">
        <w:tc>
          <w:tcPr>
            <w:tcW w:w="9464" w:type="dxa"/>
          </w:tcPr>
          <w:p w:rsidR="00B8757C" w:rsidRPr="00575E91" w:rsidRDefault="00B8757C" w:rsidP="00053F19">
            <w:pPr>
              <w:rPr>
                <w:rFonts w:ascii="Times New Roman" w:hAnsi="Times New Roman" w:cs="Times New Roman"/>
              </w:rPr>
            </w:pPr>
            <w:r w:rsidRPr="00575E91">
              <w:rPr>
                <w:rFonts w:ascii="Times New Roman" w:hAnsi="Times New Roman" w:cs="Times New Roman"/>
              </w:rPr>
              <w:t>CNPJ:</w:t>
            </w:r>
            <w:r w:rsidR="003E52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01759" w:rsidRPr="00575E91" w:rsidTr="00F01759">
        <w:tc>
          <w:tcPr>
            <w:tcW w:w="9464" w:type="dxa"/>
          </w:tcPr>
          <w:p w:rsidR="00F01759" w:rsidRPr="00575E91" w:rsidRDefault="00F01759" w:rsidP="00F017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Telefone(s):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     </w:t>
            </w:r>
            <w:proofErr w:type="gramEnd"/>
            <w:r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F01759" w:rsidRPr="00575E91" w:rsidTr="00C22243">
        <w:tc>
          <w:tcPr>
            <w:tcW w:w="9464" w:type="dxa"/>
            <w:tcBorders>
              <w:bottom w:val="single" w:sz="4" w:space="0" w:color="auto"/>
            </w:tcBorders>
          </w:tcPr>
          <w:p w:rsidR="00F01759" w:rsidRPr="00575E91" w:rsidRDefault="00F01759" w:rsidP="00F017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E-mail:</w:t>
            </w:r>
          </w:p>
        </w:tc>
      </w:tr>
      <w:tr w:rsidR="00414BEE" w:rsidRPr="00575E91" w:rsidTr="00C22243">
        <w:tc>
          <w:tcPr>
            <w:tcW w:w="9464" w:type="dxa"/>
            <w:tcBorders>
              <w:bottom w:val="nil"/>
            </w:tcBorders>
          </w:tcPr>
          <w:p w:rsidR="00953CB3" w:rsidRDefault="00414BEE" w:rsidP="00953C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Atividade</w:t>
            </w:r>
            <w:r w:rsidR="00953CB3">
              <w:rPr>
                <w:rFonts w:ascii="Times New Roman" w:hAnsi="Times New Roman" w:cs="Times New Roman"/>
              </w:rPr>
              <w:t xml:space="preserve"> Principal</w:t>
            </w:r>
            <w:r>
              <w:rPr>
                <w:rFonts w:ascii="Times New Roman" w:hAnsi="Times New Roman" w:cs="Times New Roman"/>
              </w:rPr>
              <w:t>:</w:t>
            </w:r>
            <w:r w:rsidR="00953CB3">
              <w:rPr>
                <w:rFonts w:ascii="Times New Roman" w:hAnsi="Times New Roman" w:cs="Times New Roman"/>
              </w:rPr>
              <w:t xml:space="preserve"> </w:t>
            </w:r>
            <w:r w:rsidR="00953CB3">
              <w:rPr>
                <w:rFonts w:ascii="Times New Roman" w:hAnsi="Times New Roman" w:cs="Times New Roman"/>
              </w:rPr>
              <w:tab/>
            </w: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Pr="00414BEE">
              <w:rPr>
                <w:rFonts w:ascii="Times New Roman" w:hAnsi="Times New Roman" w:cs="Times New Roman"/>
              </w:rPr>
              <w:t xml:space="preserve"> Post</w:t>
            </w:r>
            <w:r w:rsidR="00B8757C">
              <w:rPr>
                <w:rFonts w:ascii="Times New Roman" w:hAnsi="Times New Roman" w:cs="Times New Roman"/>
              </w:rPr>
              <w:t>o de combustível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3B7AF7"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="00297310">
              <w:rPr>
                <w:rFonts w:ascii="Times New Roman" w:hAnsi="Times New Roman" w:cs="Times New Roman"/>
              </w:rPr>
              <w:t>Bandeira(</w:t>
            </w:r>
            <w:proofErr w:type="gramEnd"/>
            <w:r w:rsidR="00297310">
              <w:rPr>
                <w:rFonts w:ascii="Times New Roman" w:hAnsi="Times New Roman" w:cs="Times New Roman"/>
              </w:rPr>
              <w:tab/>
            </w:r>
            <w:r w:rsidR="003B7AF7">
              <w:rPr>
                <w:rFonts w:ascii="Times New Roman" w:hAnsi="Times New Roman" w:cs="Times New Roman"/>
              </w:rPr>
              <w:t xml:space="preserve">           </w:t>
            </w:r>
            <w:r w:rsidR="003B7AF7">
              <w:rPr>
                <w:rFonts w:ascii="Times New Roman" w:hAnsi="Times New Roman" w:cs="Times New Roman"/>
              </w:rPr>
              <w:tab/>
            </w:r>
            <w:r w:rsidR="003B7AF7">
              <w:rPr>
                <w:rFonts w:ascii="Times New Roman" w:hAnsi="Times New Roman" w:cs="Times New Roman"/>
              </w:rPr>
              <w:tab/>
              <w:t xml:space="preserve">  </w:t>
            </w:r>
            <w:r w:rsidR="00297310">
              <w:rPr>
                <w:rFonts w:ascii="Times New Roman" w:hAnsi="Times New Roman" w:cs="Times New Roman"/>
              </w:rPr>
              <w:tab/>
              <w:t>)</w:t>
            </w:r>
          </w:p>
          <w:p w:rsidR="00953CB3" w:rsidRDefault="00297310" w:rsidP="00953C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953CB3">
              <w:rPr>
                <w:rFonts w:ascii="Times New Roman" w:hAnsi="Times New Roman" w:cs="Times New Roman"/>
              </w:rPr>
              <w:tab/>
            </w:r>
            <w:r w:rsidR="00953CB3">
              <w:rPr>
                <w:rFonts w:ascii="Times New Roman" w:hAnsi="Times New Roman" w:cs="Times New Roman"/>
              </w:rPr>
              <w:tab/>
            </w:r>
            <w:r w:rsidR="00414BEE"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="00B8757C">
              <w:rPr>
                <w:rFonts w:ascii="Times New Roman" w:hAnsi="Times New Roman" w:cs="Times New Roman"/>
              </w:rPr>
              <w:t xml:space="preserve"> </w:t>
            </w:r>
            <w:r w:rsidR="00F01759">
              <w:rPr>
                <w:rFonts w:ascii="Times New Roman" w:hAnsi="Times New Roman" w:cs="Times New Roman"/>
              </w:rPr>
              <w:t>Ponto de parada/apoio</w:t>
            </w:r>
            <w:r w:rsidR="00B8757C">
              <w:rPr>
                <w:rFonts w:ascii="Times New Roman" w:hAnsi="Times New Roman" w:cs="Times New Roman"/>
              </w:rPr>
              <w:t xml:space="preserve"> </w:t>
            </w:r>
          </w:p>
          <w:p w:rsidR="00414BEE" w:rsidRPr="00414BEE" w:rsidRDefault="00953CB3" w:rsidP="00953C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Hotel/alojamento/pousada</w:t>
            </w:r>
          </w:p>
        </w:tc>
      </w:tr>
      <w:tr w:rsidR="00F01759" w:rsidRPr="00575E91" w:rsidTr="00C22243">
        <w:tc>
          <w:tcPr>
            <w:tcW w:w="9464" w:type="dxa"/>
            <w:tcBorders>
              <w:top w:val="nil"/>
              <w:bottom w:val="single" w:sz="4" w:space="0" w:color="auto"/>
            </w:tcBorders>
          </w:tcPr>
          <w:p w:rsidR="00953CB3" w:rsidRDefault="00297310" w:rsidP="00297310">
            <w:pPr>
              <w:ind w:firstLine="11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953CB3">
              <w:rPr>
                <w:rFonts w:ascii="Times New Roman" w:hAnsi="Times New Roman" w:cs="Times New Roman"/>
              </w:rPr>
              <w:tab/>
            </w:r>
            <w:r w:rsidR="00F01759"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="00F01759" w:rsidRPr="00414BEE">
              <w:rPr>
                <w:rFonts w:ascii="Times New Roman" w:hAnsi="Times New Roman" w:cs="Times New Roman"/>
              </w:rPr>
              <w:t xml:space="preserve"> </w:t>
            </w:r>
            <w:r w:rsidR="00F01759">
              <w:rPr>
                <w:rFonts w:ascii="Times New Roman" w:hAnsi="Times New Roman" w:cs="Times New Roman"/>
              </w:rPr>
              <w:t>Restaurante</w:t>
            </w:r>
          </w:p>
          <w:p w:rsidR="00F01759" w:rsidRPr="000A5E25" w:rsidRDefault="00F01759" w:rsidP="00297310">
            <w:pPr>
              <w:ind w:firstLine="1134"/>
              <w:rPr>
                <w:rFonts w:ascii="Times New Roman" w:hAnsi="Times New Roman" w:cs="Times New Roman"/>
                <w:i/>
                <w:color w:val="8DB3E2" w:themeColor="text2" w:themeTint="66"/>
              </w:rPr>
            </w:pPr>
            <w:r w:rsidRPr="00414BE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ab/>
            </w:r>
            <w:r w:rsidR="00297310">
              <w:rPr>
                <w:rFonts w:ascii="Times New Roman" w:hAnsi="Times New Roman" w:cs="Times New Roman"/>
              </w:rPr>
              <w:tab/>
            </w:r>
            <w:r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Outra:</w:t>
            </w:r>
            <w:r w:rsidR="000A5E25" w:rsidRPr="000A5E25">
              <w:rPr>
                <w:rFonts w:ascii="Times New Roman" w:hAnsi="Times New Roman" w:cs="Times New Roman"/>
                <w:color w:val="8DB3E2" w:themeColor="text2" w:themeTint="66"/>
              </w:rPr>
              <w:t xml:space="preserve"> (</w:t>
            </w:r>
            <w:r w:rsidR="000A5E25">
              <w:rPr>
                <w:rFonts w:ascii="Times New Roman" w:hAnsi="Times New Roman" w:cs="Times New Roman"/>
                <w:i/>
                <w:color w:val="8DB3E2" w:themeColor="text2" w:themeTint="66"/>
              </w:rPr>
              <w:t>especificar)</w:t>
            </w:r>
          </w:p>
        </w:tc>
      </w:tr>
      <w:tr w:rsidR="0049341F" w:rsidRPr="00575E91" w:rsidTr="0049341F">
        <w:tc>
          <w:tcPr>
            <w:tcW w:w="9464" w:type="dxa"/>
          </w:tcPr>
          <w:p w:rsidR="0049341F" w:rsidRDefault="0049341F" w:rsidP="00F017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Horário de funcionamento: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E86D52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341F">
              <w:rPr>
                <w:rFonts w:ascii="Times New Roman" w:hAnsi="Times New Roman" w:cs="Times New Roman"/>
              </w:rPr>
              <w:t xml:space="preserve">24h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0804A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1759">
              <w:rPr>
                <w:rFonts w:ascii="Times New Roman" w:hAnsi="Times New Roman" w:cs="Times New Roman"/>
              </w:rPr>
              <w:t>Outro</w:t>
            </w:r>
          </w:p>
        </w:tc>
      </w:tr>
    </w:tbl>
    <w:p w:rsidR="00414BEE" w:rsidRPr="009351A0" w:rsidRDefault="00414BEE" w:rsidP="00414B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351A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Localiza</w:t>
      </w:r>
      <w:r w:rsidRPr="009351A0">
        <w:rPr>
          <w:rFonts w:ascii="Times New Roman" w:hAnsi="Times New Roman" w:cs="Times New Roman"/>
          <w:b/>
          <w:sz w:val="24"/>
          <w:szCs w:val="24"/>
        </w:rPr>
        <w:t xml:space="preserve">ção </w:t>
      </w:r>
    </w:p>
    <w:tbl>
      <w:tblPr>
        <w:tblStyle w:val="Tabelacomgrade"/>
        <w:tblW w:w="9464" w:type="dxa"/>
        <w:tblLook w:val="04A0"/>
      </w:tblPr>
      <w:tblGrid>
        <w:gridCol w:w="1534"/>
        <w:gridCol w:w="1535"/>
        <w:gridCol w:w="234"/>
        <w:gridCol w:w="1301"/>
        <w:gridCol w:w="38"/>
        <w:gridCol w:w="1399"/>
        <w:gridCol w:w="255"/>
        <w:gridCol w:w="1693"/>
        <w:gridCol w:w="392"/>
        <w:gridCol w:w="1083"/>
      </w:tblGrid>
      <w:tr w:rsidR="00C22243" w:rsidRPr="00575E91" w:rsidTr="000C6E25">
        <w:tc>
          <w:tcPr>
            <w:tcW w:w="4642" w:type="dxa"/>
            <w:gridSpan w:val="5"/>
            <w:tcBorders>
              <w:bottom w:val="single" w:sz="4" w:space="0" w:color="auto"/>
            </w:tcBorders>
          </w:tcPr>
          <w:p w:rsidR="00C22243" w:rsidRDefault="00C22243" w:rsidP="00053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Município:</w:t>
            </w:r>
          </w:p>
        </w:tc>
        <w:tc>
          <w:tcPr>
            <w:tcW w:w="1399" w:type="dxa"/>
          </w:tcPr>
          <w:p w:rsidR="00C22243" w:rsidRDefault="00C22243" w:rsidP="00EC0B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UF:</w:t>
            </w:r>
          </w:p>
        </w:tc>
        <w:tc>
          <w:tcPr>
            <w:tcW w:w="3423" w:type="dxa"/>
            <w:gridSpan w:val="4"/>
          </w:tcPr>
          <w:p w:rsidR="00C22243" w:rsidRDefault="00C22243" w:rsidP="00EC0B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Área: </w:t>
            </w:r>
            <w:r>
              <w:rPr>
                <w:rFonts w:ascii="Times New Roman" w:hAnsi="Times New Roman" w:cs="Times New Roman"/>
              </w:rPr>
              <w:tab/>
            </w: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Urbana          </w:t>
            </w: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Rural</w:t>
            </w:r>
          </w:p>
        </w:tc>
      </w:tr>
      <w:tr w:rsidR="00EC0BBF" w:rsidRPr="00575E91" w:rsidTr="000C6E25"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:rsidR="00EC0BBF" w:rsidRPr="003E5227" w:rsidRDefault="00EC0BBF" w:rsidP="00053F19">
            <w:pPr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>Rodovia</w:t>
            </w:r>
            <w:r w:rsidR="00F01759">
              <w:rPr>
                <w:rFonts w:ascii="Times New Roman" w:hAnsi="Times New Roman" w:cs="Times New Roman"/>
              </w:rPr>
              <w:t>:</w:t>
            </w:r>
            <w:proofErr w:type="gramStart"/>
            <w:r w:rsidRPr="00575E9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575E91">
              <w:rPr>
                <w:rFonts w:ascii="Times New Roman" w:hAnsi="Times New Roman" w:cs="Times New Roman"/>
              </w:rPr>
              <w:t>BR</w:t>
            </w:r>
            <w:r w:rsidR="000A5E25">
              <w:rPr>
                <w:rFonts w:ascii="Times New Roman" w:hAnsi="Times New Roman" w:cs="Times New Roman"/>
              </w:rPr>
              <w:t xml:space="preserve">- </w:t>
            </w:r>
            <w:r w:rsidR="003E5227">
              <w:rPr>
                <w:rFonts w:ascii="Times New Roman" w:hAnsi="Times New Roman" w:cs="Times New Roman"/>
                <w:i/>
                <w:color w:val="4F81BD" w:themeColor="accent1"/>
              </w:rPr>
              <w:t>especificar nº</w:t>
            </w:r>
          </w:p>
        </w:tc>
        <w:tc>
          <w:tcPr>
            <w:tcW w:w="1339" w:type="dxa"/>
            <w:gridSpan w:val="2"/>
          </w:tcPr>
          <w:p w:rsidR="00EC0BBF" w:rsidRPr="00575E91" w:rsidRDefault="000A5E25" w:rsidP="00EC0BB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k</w:t>
            </w:r>
            <w:r w:rsidR="00385E69">
              <w:rPr>
                <w:rFonts w:ascii="Times New Roman" w:hAnsi="Times New Roman" w:cs="Times New Roman"/>
              </w:rPr>
              <w:t>m</w:t>
            </w:r>
            <w:proofErr w:type="gramEnd"/>
            <w:r w:rsidR="00F01759">
              <w:rPr>
                <w:rFonts w:ascii="Times New Roman" w:hAnsi="Times New Roman" w:cs="Times New Roman"/>
              </w:rPr>
              <w:t>:</w:t>
            </w:r>
            <w:r w:rsidR="00EC0BBF">
              <w:rPr>
                <w:rFonts w:ascii="Times New Roman" w:hAnsi="Times New Roman" w:cs="Times New Roman"/>
              </w:rPr>
              <w:t xml:space="preserve"> </w:t>
            </w:r>
            <w:r w:rsidR="003E5227">
              <w:rPr>
                <w:rFonts w:ascii="Times New Roman" w:hAnsi="Times New Roman" w:cs="Times New Roman"/>
              </w:rPr>
              <w:t xml:space="preserve"> </w:t>
            </w:r>
            <w:r w:rsidR="00EC0B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22" w:type="dxa"/>
            <w:gridSpan w:val="5"/>
          </w:tcPr>
          <w:p w:rsidR="00EC0BBF" w:rsidRPr="003E5227" w:rsidRDefault="00EC0BBF" w:rsidP="008D25C8">
            <w:pPr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</w:rPr>
              <w:t>Nome</w:t>
            </w:r>
            <w:r w:rsidR="00ED20C4">
              <w:rPr>
                <w:rFonts w:ascii="Times New Roman" w:hAnsi="Times New Roman" w:cs="Times New Roman"/>
              </w:rPr>
              <w:t xml:space="preserve"> da rodovia</w:t>
            </w:r>
            <w:r>
              <w:rPr>
                <w:rFonts w:ascii="Times New Roman" w:hAnsi="Times New Roman" w:cs="Times New Roman"/>
              </w:rPr>
              <w:t>:</w:t>
            </w:r>
            <w:r w:rsidR="003E5227">
              <w:rPr>
                <w:rFonts w:ascii="Times New Roman" w:hAnsi="Times New Roman" w:cs="Times New Roman"/>
              </w:rPr>
              <w:t xml:space="preserve"> </w:t>
            </w:r>
            <w:r w:rsidR="00EF70A8">
              <w:rPr>
                <w:rFonts w:ascii="Times New Roman" w:hAnsi="Times New Roman" w:cs="Times New Roman"/>
                <w:i/>
                <w:color w:val="4F81BD" w:themeColor="accent1"/>
              </w:rPr>
              <w:t xml:space="preserve">no caso </w:t>
            </w:r>
            <w:r w:rsidR="00F82C3F">
              <w:rPr>
                <w:rFonts w:ascii="Times New Roman" w:hAnsi="Times New Roman" w:cs="Times New Roman"/>
                <w:i/>
                <w:color w:val="4F81BD" w:themeColor="accent1"/>
              </w:rPr>
              <w:t xml:space="preserve">haver denominação </w:t>
            </w:r>
            <w:r w:rsidR="00EF70A8">
              <w:rPr>
                <w:rFonts w:ascii="Times New Roman" w:hAnsi="Times New Roman" w:cs="Times New Roman"/>
                <w:i/>
                <w:color w:val="4F81BD" w:themeColor="accent1"/>
              </w:rPr>
              <w:t>(</w:t>
            </w:r>
            <w:proofErr w:type="gramStart"/>
            <w:r w:rsidR="00EF70A8">
              <w:rPr>
                <w:rFonts w:ascii="Times New Roman" w:hAnsi="Times New Roman" w:cs="Times New Roman"/>
                <w:i/>
                <w:color w:val="4F81BD" w:themeColor="accent1"/>
              </w:rPr>
              <w:t>ex.</w:t>
            </w:r>
            <w:proofErr w:type="gramEnd"/>
            <w:r w:rsidR="008D25C8">
              <w:rPr>
                <w:rFonts w:ascii="Times New Roman" w:hAnsi="Times New Roman" w:cs="Times New Roman"/>
                <w:i/>
                <w:color w:val="4F81BD" w:themeColor="accent1"/>
              </w:rPr>
              <w:t>Via Dutra)</w:t>
            </w:r>
            <w:r w:rsidR="00EF70A8">
              <w:rPr>
                <w:rFonts w:ascii="Times New Roman" w:hAnsi="Times New Roman" w:cs="Times New Roman"/>
                <w:i/>
                <w:color w:val="4F81BD" w:themeColor="accent1"/>
              </w:rPr>
              <w:t xml:space="preserve"> </w:t>
            </w:r>
          </w:p>
        </w:tc>
      </w:tr>
      <w:tr w:rsidR="00394B16" w:rsidRPr="00575E91" w:rsidTr="000C6E25">
        <w:tc>
          <w:tcPr>
            <w:tcW w:w="9464" w:type="dxa"/>
            <w:gridSpan w:val="10"/>
            <w:tcBorders>
              <w:bottom w:val="single" w:sz="4" w:space="0" w:color="auto"/>
            </w:tcBorders>
          </w:tcPr>
          <w:p w:rsidR="00394B16" w:rsidRDefault="00ED20C4" w:rsidP="00EC0B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Tipo</w:t>
            </w:r>
            <w:r w:rsidR="00394B16">
              <w:rPr>
                <w:rFonts w:ascii="Times New Roman" w:hAnsi="Times New Roman" w:cs="Times New Roman"/>
              </w:rPr>
              <w:t xml:space="preserve"> da rodovia:</w:t>
            </w:r>
            <w:r w:rsidR="00394B16" w:rsidRPr="00935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4B16"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94B16"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pavimentada</w:t>
            </w:r>
            <w:r w:rsidR="00394B16"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94B16"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="00394B16"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B16">
              <w:rPr>
                <w:rFonts w:ascii="Times New Roman" w:hAnsi="Times New Roman" w:cs="Times New Roman"/>
                <w:sz w:val="24"/>
                <w:szCs w:val="24"/>
              </w:rPr>
              <w:t>sem pavimentação</w:t>
            </w:r>
          </w:p>
        </w:tc>
      </w:tr>
      <w:tr w:rsidR="000C6E25" w:rsidRPr="00575E91" w:rsidTr="000C6E25">
        <w:tc>
          <w:tcPr>
            <w:tcW w:w="9464" w:type="dxa"/>
            <w:gridSpan w:val="10"/>
            <w:tcBorders>
              <w:bottom w:val="single" w:sz="4" w:space="0" w:color="auto"/>
            </w:tcBorders>
          </w:tcPr>
          <w:p w:rsidR="000C6E25" w:rsidRDefault="000C6E25" w:rsidP="00EC0BBF">
            <w:pPr>
              <w:rPr>
                <w:rFonts w:ascii="Times New Roman" w:hAnsi="Times New Roman" w:cs="Times New Roman"/>
              </w:rPr>
            </w:pPr>
            <w:r w:rsidRPr="00BC16E9">
              <w:rPr>
                <w:rFonts w:ascii="Times New Roman" w:hAnsi="Times New Roman" w:cs="Times New Roman"/>
              </w:rPr>
              <w:t>Tipo de pista</w:t>
            </w:r>
            <w:r w:rsidRPr="00385E69">
              <w:rPr>
                <w:rFonts w:ascii="Times New Roman" w:hAnsi="Times New Roman" w:cs="Times New Roman"/>
                <w:b/>
              </w:rPr>
              <w:t>:</w:t>
            </w:r>
            <w:r w:rsidRPr="00385E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5E6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</w:t>
            </w:r>
            <w:r w:rsidRPr="00385E69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F"/>
            </w:r>
            <w:r w:rsidRPr="00385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16E9">
              <w:rPr>
                <w:rFonts w:ascii="Times New Roman" w:hAnsi="Times New Roman" w:cs="Times New Roman"/>
                <w:sz w:val="24"/>
                <w:szCs w:val="24"/>
              </w:rPr>
              <w:t xml:space="preserve">simples     </w:t>
            </w:r>
            <w:r w:rsidRPr="00385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385E69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F"/>
            </w:r>
            <w:r w:rsidRPr="00385E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16E9">
              <w:rPr>
                <w:rFonts w:ascii="Times New Roman" w:hAnsi="Times New Roman" w:cs="Times New Roman"/>
                <w:sz w:val="24"/>
                <w:szCs w:val="24"/>
              </w:rPr>
              <w:t>duplicada</w:t>
            </w:r>
          </w:p>
        </w:tc>
      </w:tr>
      <w:tr w:rsidR="00414BEE" w:rsidRPr="00575E91" w:rsidTr="000C6E25">
        <w:tc>
          <w:tcPr>
            <w:tcW w:w="9464" w:type="dxa"/>
            <w:gridSpan w:val="10"/>
            <w:tcBorders>
              <w:bottom w:val="single" w:sz="4" w:space="0" w:color="auto"/>
            </w:tcBorders>
          </w:tcPr>
          <w:p w:rsidR="00414BEE" w:rsidRPr="003E5227" w:rsidRDefault="00B5576A" w:rsidP="008D25C8">
            <w:pPr>
              <w:rPr>
                <w:rFonts w:ascii="Times New Roman" w:hAnsi="Times New Roman" w:cs="Times New Roman"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</w:rPr>
              <w:t>Sentido da via</w:t>
            </w:r>
            <w:proofErr w:type="gramStart"/>
            <w:r w:rsidR="003E5227">
              <w:rPr>
                <w:rFonts w:ascii="Times New Roman" w:hAnsi="Times New Roman" w:cs="Times New Roman"/>
                <w:b/>
              </w:rPr>
              <w:t xml:space="preserve">  </w:t>
            </w:r>
            <w:proofErr w:type="gramEnd"/>
            <w:r w:rsidR="003E5227">
              <w:rPr>
                <w:rFonts w:ascii="Times New Roman" w:hAnsi="Times New Roman" w:cs="Times New Roman"/>
                <w:i/>
                <w:color w:val="4F81BD" w:themeColor="accent1"/>
              </w:rPr>
              <w:t xml:space="preserve">(observar o sentido do tráfego – ver </w:t>
            </w:r>
            <w:r w:rsidR="008D25C8">
              <w:rPr>
                <w:rFonts w:ascii="Times New Roman" w:hAnsi="Times New Roman" w:cs="Times New Roman"/>
                <w:i/>
                <w:color w:val="4F81BD" w:themeColor="accent1"/>
              </w:rPr>
              <w:t>Figura 1</w:t>
            </w:r>
            <w:r w:rsidR="003E5227">
              <w:rPr>
                <w:rFonts w:ascii="Times New Roman" w:hAnsi="Times New Roman" w:cs="Times New Roman"/>
                <w:i/>
                <w:color w:val="4F81BD" w:themeColor="accent1"/>
              </w:rPr>
              <w:t>)</w:t>
            </w:r>
          </w:p>
        </w:tc>
      </w:tr>
      <w:tr w:rsidR="0049341F" w:rsidRPr="00575E91" w:rsidTr="000C6E25">
        <w:tc>
          <w:tcPr>
            <w:tcW w:w="8381" w:type="dxa"/>
            <w:gridSpan w:val="9"/>
            <w:tcBorders>
              <w:bottom w:val="single" w:sz="4" w:space="0" w:color="auto"/>
            </w:tcBorders>
          </w:tcPr>
          <w:p w:rsidR="0049341F" w:rsidRPr="000D41DB" w:rsidRDefault="0049341F" w:rsidP="000D41DB">
            <w:pPr>
              <w:pStyle w:val="PargrafodaList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0D41DB">
              <w:rPr>
                <w:rFonts w:ascii="Times New Roman" w:hAnsi="Times New Roman" w:cs="Times New Roman"/>
              </w:rPr>
              <w:t>Município anterior: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49341F" w:rsidRDefault="0049341F" w:rsidP="004934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UF:</w:t>
            </w:r>
          </w:p>
        </w:tc>
      </w:tr>
      <w:tr w:rsidR="0049341F" w:rsidRPr="00575E91" w:rsidTr="000C6E25">
        <w:tc>
          <w:tcPr>
            <w:tcW w:w="8381" w:type="dxa"/>
            <w:gridSpan w:val="9"/>
            <w:tcBorders>
              <w:bottom w:val="single" w:sz="4" w:space="0" w:color="auto"/>
            </w:tcBorders>
          </w:tcPr>
          <w:p w:rsidR="0049341F" w:rsidRPr="000D41DB" w:rsidRDefault="0049341F" w:rsidP="000D41DB">
            <w:pPr>
              <w:pStyle w:val="PargrafodaLista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0D41DB">
              <w:rPr>
                <w:rFonts w:ascii="Times New Roman" w:hAnsi="Times New Roman" w:cs="Times New Roman"/>
              </w:rPr>
              <w:t>Município posterior: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49341F" w:rsidRDefault="0049341F" w:rsidP="004934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UF</w:t>
            </w:r>
            <w:r w:rsidR="00946AFD">
              <w:rPr>
                <w:rFonts w:ascii="Times New Roman" w:hAnsi="Times New Roman" w:cs="Times New Roman"/>
              </w:rPr>
              <w:t>:</w:t>
            </w:r>
          </w:p>
        </w:tc>
      </w:tr>
      <w:tr w:rsidR="00EC0BBF" w:rsidRPr="00575E91" w:rsidTr="000C6E25">
        <w:tc>
          <w:tcPr>
            <w:tcW w:w="9464" w:type="dxa"/>
            <w:gridSpan w:val="10"/>
            <w:tcBorders>
              <w:top w:val="single" w:sz="4" w:space="0" w:color="auto"/>
            </w:tcBorders>
          </w:tcPr>
          <w:p w:rsidR="00EC0BBF" w:rsidRPr="00A878F8" w:rsidRDefault="00946AFD" w:rsidP="00A878F8">
            <w:pPr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>
              <w:rPr>
                <w:rFonts w:ascii="Times New Roman" w:hAnsi="Times New Roman" w:cs="Times New Roman"/>
                <w:b/>
              </w:rPr>
              <w:t xml:space="preserve">Dados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georref</w:t>
            </w:r>
            <w:r w:rsidR="00B5576A">
              <w:rPr>
                <w:rFonts w:ascii="Times New Roman" w:hAnsi="Times New Roman" w:cs="Times New Roman"/>
                <w:b/>
              </w:rPr>
              <w:t>erenciados</w:t>
            </w:r>
            <w:proofErr w:type="spellEnd"/>
            <w:r w:rsidR="00A878F8">
              <w:rPr>
                <w:rFonts w:ascii="Times New Roman" w:hAnsi="Times New Roman" w:cs="Times New Roman"/>
                <w:b/>
              </w:rPr>
              <w:t xml:space="preserve"> </w:t>
            </w:r>
            <w:r w:rsidR="00A878F8" w:rsidRPr="00A878F8">
              <w:rPr>
                <w:rFonts w:ascii="Times New Roman" w:hAnsi="Times New Roman" w:cs="Times New Roman"/>
                <w:i/>
                <w:color w:val="4F81BD" w:themeColor="accent1"/>
              </w:rPr>
              <w:t>(utilizar localização GPS no sistema de referência WGS 84</w:t>
            </w:r>
            <w:r w:rsidR="00A878F8">
              <w:rPr>
                <w:rFonts w:ascii="Times New Roman" w:hAnsi="Times New Roman" w:cs="Times New Roman"/>
                <w:i/>
                <w:color w:val="4F81BD" w:themeColor="accent1"/>
              </w:rPr>
              <w:t>, com medidas em grau decimal</w:t>
            </w:r>
            <w:r w:rsidR="00A878F8" w:rsidRPr="00A878F8">
              <w:rPr>
                <w:rFonts w:ascii="Times New Roman" w:hAnsi="Times New Roman" w:cs="Times New Roman"/>
                <w:i/>
                <w:color w:val="4F81BD" w:themeColor="accent1"/>
              </w:rPr>
              <w:t>)</w:t>
            </w:r>
            <w:r w:rsidR="00A878F8">
              <w:rPr>
                <w:rFonts w:ascii="Times New Roman" w:hAnsi="Times New Roman" w:cs="Times New Roman"/>
                <w:b/>
                <w:i/>
                <w:color w:val="4F81BD" w:themeColor="accent1"/>
              </w:rPr>
              <w:t xml:space="preserve"> </w:t>
            </w:r>
          </w:p>
        </w:tc>
      </w:tr>
      <w:tr w:rsidR="00EC0BBF" w:rsidRPr="00575E91" w:rsidTr="000C6E25">
        <w:tc>
          <w:tcPr>
            <w:tcW w:w="9464" w:type="dxa"/>
            <w:gridSpan w:val="10"/>
            <w:tcBorders>
              <w:top w:val="single" w:sz="4" w:space="0" w:color="auto"/>
            </w:tcBorders>
          </w:tcPr>
          <w:p w:rsidR="00EC0BBF" w:rsidRPr="00575E91" w:rsidRDefault="00EC0BBF" w:rsidP="008D25C8">
            <w:pPr>
              <w:ind w:firstLine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Hemisfério: </w:t>
            </w:r>
            <w:r w:rsidR="00394B16"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Norte</w:t>
            </w:r>
            <w:r w:rsidR="00394B16"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Sul</w:t>
            </w:r>
            <w:r w:rsidR="00A878F8">
              <w:rPr>
                <w:rFonts w:ascii="Times New Roman" w:hAnsi="Times New Roman" w:cs="Times New Roman"/>
              </w:rPr>
              <w:t xml:space="preserve"> </w:t>
            </w:r>
            <w:r w:rsidR="00A878F8" w:rsidRPr="00A878F8">
              <w:rPr>
                <w:rFonts w:ascii="Times New Roman" w:hAnsi="Times New Roman" w:cs="Times New Roman"/>
                <w:i/>
                <w:color w:val="4F81BD" w:themeColor="accent1"/>
              </w:rPr>
              <w:t>(</w:t>
            </w:r>
            <w:r w:rsidR="00A878F8">
              <w:rPr>
                <w:rFonts w:ascii="Times New Roman" w:hAnsi="Times New Roman" w:cs="Times New Roman"/>
                <w:i/>
                <w:color w:val="4F81BD" w:themeColor="accent1"/>
              </w:rPr>
              <w:t xml:space="preserve">ver </w:t>
            </w:r>
            <w:r w:rsidR="008D25C8">
              <w:rPr>
                <w:rFonts w:ascii="Times New Roman" w:hAnsi="Times New Roman" w:cs="Times New Roman"/>
                <w:i/>
                <w:color w:val="4F81BD" w:themeColor="accent1"/>
              </w:rPr>
              <w:t>Figura 2 – divisão da linha do Equador</w:t>
            </w:r>
            <w:r w:rsidR="00A878F8">
              <w:rPr>
                <w:rFonts w:ascii="Times New Roman" w:hAnsi="Times New Roman" w:cs="Times New Roman"/>
                <w:i/>
                <w:color w:val="4F81BD" w:themeColor="accent1"/>
              </w:rPr>
              <w:t>)</w:t>
            </w:r>
          </w:p>
        </w:tc>
      </w:tr>
      <w:tr w:rsidR="00B5576A" w:rsidRPr="00575E91" w:rsidTr="000C6E25">
        <w:tc>
          <w:tcPr>
            <w:tcW w:w="460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5576A" w:rsidRPr="00B5576A" w:rsidRDefault="003B21AC" w:rsidP="00B5576A">
            <w:pPr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Latitude</w:t>
            </w:r>
          </w:p>
        </w:tc>
        <w:tc>
          <w:tcPr>
            <w:tcW w:w="48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B5576A" w:rsidRPr="00B5576A" w:rsidRDefault="00B5576A" w:rsidP="00B5576A">
            <w:pPr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B5576A">
              <w:rPr>
                <w:rFonts w:ascii="Times New Roman" w:hAnsi="Times New Roman" w:cs="Times New Roman"/>
                <w:b/>
              </w:rPr>
              <w:t>Longitude</w:t>
            </w:r>
          </w:p>
        </w:tc>
      </w:tr>
      <w:tr w:rsidR="00B5576A" w:rsidRPr="00575E91" w:rsidTr="000C6E25"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Graus</w:t>
            </w:r>
            <w:r w:rsidR="00235CFE">
              <w:rPr>
                <w:rFonts w:ascii="Times New Roman" w:hAnsi="Times New Roman" w:cs="Times New Roman"/>
              </w:rPr>
              <w:t xml:space="preserve"> (º)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ind w:firstLine="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Minutos</w:t>
            </w:r>
            <w:r w:rsidR="00235CFE">
              <w:rPr>
                <w:rFonts w:ascii="Times New Roman" w:hAnsi="Times New Roman" w:cs="Times New Roman"/>
              </w:rPr>
              <w:t xml:space="preserve"> (</w:t>
            </w:r>
            <w:r w:rsidR="00946AFD">
              <w:rPr>
                <w:rFonts w:ascii="Times New Roman" w:hAnsi="Times New Roman" w:cs="Aharoni" w:hint="cs"/>
                <w:rtl/>
                <w:lang w:bidi="he-IL"/>
              </w:rPr>
              <w:t>׳</w:t>
            </w:r>
            <w:r w:rsidR="00235CF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Segundos</w:t>
            </w:r>
            <w:r w:rsidR="00235CFE">
              <w:rPr>
                <w:rFonts w:ascii="Times New Roman" w:hAnsi="Times New Roman" w:cs="Times New Roman"/>
              </w:rPr>
              <w:t xml:space="preserve"> </w:t>
            </w:r>
            <w:r w:rsidR="00946AFD">
              <w:rPr>
                <w:rFonts w:ascii="Times New Roman" w:hAnsi="Times New Roman" w:cs="Times New Roman"/>
              </w:rPr>
              <w:t>(</w:t>
            </w:r>
            <w:r w:rsidR="00946AFD">
              <w:rPr>
                <w:rFonts w:ascii="Times New Roman" w:hAnsi="Times New Roman" w:cs="Aharoni" w:hint="cs"/>
                <w:rtl/>
                <w:lang w:bidi="he-IL"/>
              </w:rPr>
              <w:t>״</w:t>
            </w:r>
            <w:r w:rsidR="00946AF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Graus</w:t>
            </w:r>
            <w:r w:rsidR="00235CFE">
              <w:rPr>
                <w:rFonts w:ascii="Times New Roman" w:hAnsi="Times New Roman" w:cs="Times New Roman"/>
              </w:rPr>
              <w:t xml:space="preserve"> (º)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Minutos</w:t>
            </w:r>
            <w:r w:rsidR="00946AFD">
              <w:rPr>
                <w:rFonts w:ascii="Times New Roman" w:hAnsi="Times New Roman" w:cs="Times New Roman"/>
              </w:rPr>
              <w:t xml:space="preserve"> (</w:t>
            </w:r>
            <w:r w:rsidR="00946AFD">
              <w:rPr>
                <w:rFonts w:ascii="Times New Roman" w:hAnsi="Times New Roman" w:cs="Aharoni" w:hint="cs"/>
                <w:rtl/>
                <w:lang w:bidi="he-IL"/>
              </w:rPr>
              <w:t>׳</w:t>
            </w:r>
            <w:r w:rsidR="00235CF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946A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Segundos</w:t>
            </w:r>
            <w:r w:rsidR="00235CFE">
              <w:rPr>
                <w:rFonts w:ascii="Times New Roman" w:hAnsi="Times New Roman" w:cs="Times New Roman"/>
              </w:rPr>
              <w:t xml:space="preserve"> (</w:t>
            </w:r>
            <w:r w:rsidR="00946AFD">
              <w:rPr>
                <w:rFonts w:ascii="Times New Roman" w:hAnsi="Times New Roman" w:cs="Aharoni" w:hint="cs"/>
                <w:rtl/>
                <w:lang w:bidi="he-IL"/>
              </w:rPr>
              <w:t>״</w:t>
            </w:r>
            <w:r w:rsidR="00235CFE">
              <w:rPr>
                <w:rFonts w:ascii="Times New Roman" w:hAnsi="Times New Roman" w:cs="Times New Roman"/>
              </w:rPr>
              <w:t>)</w:t>
            </w:r>
          </w:p>
        </w:tc>
      </w:tr>
      <w:tr w:rsidR="00B5576A" w:rsidRPr="00575E91" w:rsidTr="000C6E25">
        <w:tc>
          <w:tcPr>
            <w:tcW w:w="1534" w:type="dxa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576A" w:rsidRDefault="00B5576A" w:rsidP="00B5576A">
            <w:pPr>
              <w:ind w:firstLine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D0CFF" w:rsidRDefault="00FA65F1" w:rsidP="00B5576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3755614</wp:posOffset>
            </wp:positionH>
            <wp:positionV relativeFrom="paragraph">
              <wp:posOffset>155494</wp:posOffset>
            </wp:positionV>
            <wp:extent cx="1770478" cy="1442434"/>
            <wp:effectExtent l="19050" t="0" r="1172" b="0"/>
            <wp:wrapNone/>
            <wp:docPr id="4" name="Imagem 3" descr="Mapa do 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do Brasi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478" cy="144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3DE">
        <w:rPr>
          <w:noProof/>
        </w:rPr>
        <w:pict>
          <v:shape id="_x0000_s1030" type="#_x0000_t202" style="position:absolute;margin-left:233.25pt;margin-top:7.7pt;width:58.8pt;height:22.95pt;z-index:251665408;mso-position-horizontal-relative:text;mso-position-vertical-relative:text;mso-width-relative:margin;mso-height-relative:margin" stroked="f">
            <v:textbox>
              <w:txbxContent>
                <w:p w:rsidR="000C3D8D" w:rsidRDefault="000C3D8D" w:rsidP="0049697D">
                  <w:r>
                    <w:t>Figura 2</w:t>
                  </w:r>
                </w:p>
              </w:txbxContent>
            </v:textbox>
          </v:shape>
        </w:pict>
      </w:r>
      <w:r w:rsidR="00F653DE" w:rsidRPr="00F653DE">
        <w:rPr>
          <w:rFonts w:ascii="Times New Roman" w:hAnsi="Times New Roman" w:cs="Times New Roman"/>
          <w:i/>
          <w:noProof/>
          <w:color w:val="4F81BD" w:themeColor="accent1"/>
          <w:lang w:eastAsia="en-US"/>
        </w:rPr>
        <w:pict>
          <v:shape id="_x0000_s1029" type="#_x0000_t202" style="position:absolute;margin-left:2.85pt;margin-top:4.65pt;width:58.8pt;height:22.95pt;z-index:251664384;mso-position-horizontal:absolute;mso-position-horizontal-relative:text;mso-position-vertical-relative:text;mso-width-relative:margin;mso-height-relative:margin" stroked="f">
            <v:textbox>
              <w:txbxContent>
                <w:p w:rsidR="000C3D8D" w:rsidRDefault="000C3D8D">
                  <w:r>
                    <w:t>Figura 1</w:t>
                  </w:r>
                </w:p>
              </w:txbxContent>
            </v:textbox>
          </v:shape>
        </w:pict>
      </w:r>
    </w:p>
    <w:p w:rsidR="00F86D45" w:rsidRDefault="00F86D45" w:rsidP="00B5576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368470</wp:posOffset>
            </wp:positionH>
            <wp:positionV relativeFrom="paragraph">
              <wp:posOffset>49315</wp:posOffset>
            </wp:positionV>
            <wp:extent cx="2157479" cy="779172"/>
            <wp:effectExtent l="19050" t="0" r="0" b="0"/>
            <wp:wrapNone/>
            <wp:docPr id="2" name="Imagem 1" descr="Sentido da 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tido da v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79" cy="77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D45" w:rsidRDefault="00F86D45" w:rsidP="00B5576A"/>
    <w:p w:rsidR="008D0CFF" w:rsidRDefault="008D0CFF">
      <w:r>
        <w:br w:type="page"/>
      </w:r>
    </w:p>
    <w:p w:rsidR="00053F19" w:rsidRPr="00A878F8" w:rsidRDefault="008D0CFF" w:rsidP="00A878F8">
      <w:pPr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053F19" w:rsidRPr="009351A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67945" w:rsidRPr="009351A0">
        <w:rPr>
          <w:rFonts w:ascii="Times New Roman" w:hAnsi="Times New Roman" w:cs="Times New Roman"/>
          <w:b/>
          <w:sz w:val="24"/>
          <w:szCs w:val="24"/>
        </w:rPr>
        <w:t>Instalações Sanitárias</w:t>
      </w:r>
      <w:r w:rsidR="00A87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8F8" w:rsidRPr="00A878F8">
        <w:rPr>
          <w:rFonts w:ascii="Times New Roman" w:hAnsi="Times New Roman" w:cs="Times New Roman"/>
          <w:i/>
          <w:color w:val="4F81BD" w:themeColor="accent1"/>
        </w:rPr>
        <w:t>(</w:t>
      </w:r>
      <w:r w:rsidR="00A878F8">
        <w:rPr>
          <w:rFonts w:ascii="Times New Roman" w:hAnsi="Times New Roman" w:cs="Times New Roman"/>
          <w:i/>
          <w:color w:val="4F81BD" w:themeColor="accent1"/>
        </w:rPr>
        <w:t>normatizado pela</w:t>
      </w:r>
      <w:r w:rsidR="00A878F8" w:rsidRPr="00A878F8">
        <w:rPr>
          <w:rFonts w:ascii="Times New Roman" w:hAnsi="Times New Roman" w:cs="Times New Roman"/>
          <w:i/>
          <w:color w:val="4F81BD" w:themeColor="accent1"/>
        </w:rPr>
        <w:t xml:space="preserve"> Portaria nº 944/2015 do Ministério do Trabalho e Emprego)</w:t>
      </w:r>
    </w:p>
    <w:tbl>
      <w:tblPr>
        <w:tblStyle w:val="Tabelacomgrade"/>
        <w:tblW w:w="9322" w:type="dxa"/>
        <w:tblLayout w:type="fixed"/>
        <w:tblLook w:val="04A0"/>
      </w:tblPr>
      <w:tblGrid>
        <w:gridCol w:w="4786"/>
        <w:gridCol w:w="709"/>
        <w:gridCol w:w="709"/>
        <w:gridCol w:w="841"/>
        <w:gridCol w:w="718"/>
        <w:gridCol w:w="709"/>
        <w:gridCol w:w="850"/>
      </w:tblGrid>
      <w:tr w:rsidR="00266D3D" w:rsidTr="008B743F">
        <w:tc>
          <w:tcPr>
            <w:tcW w:w="4786" w:type="dxa"/>
            <w:vMerge w:val="restart"/>
            <w:tcBorders>
              <w:top w:val="nil"/>
              <w:left w:val="nil"/>
            </w:tcBorders>
          </w:tcPr>
          <w:p w:rsidR="00266D3D" w:rsidRDefault="00266D3D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9" w:type="dxa"/>
            <w:gridSpan w:val="3"/>
            <w:shd w:val="clear" w:color="auto" w:fill="D9D9D9" w:themeFill="background1" w:themeFillShade="D9"/>
          </w:tcPr>
          <w:p w:rsidR="00266D3D" w:rsidRPr="00575DFE" w:rsidRDefault="00266D3D" w:rsidP="00B53B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5DFE">
              <w:rPr>
                <w:rFonts w:ascii="Times New Roman" w:hAnsi="Times New Roman" w:cs="Times New Roman"/>
                <w:b/>
              </w:rPr>
              <w:t>Banheiro Feminino</w:t>
            </w:r>
          </w:p>
        </w:tc>
        <w:tc>
          <w:tcPr>
            <w:tcW w:w="2277" w:type="dxa"/>
            <w:gridSpan w:val="3"/>
            <w:shd w:val="clear" w:color="auto" w:fill="D9D9D9" w:themeFill="background1" w:themeFillShade="D9"/>
          </w:tcPr>
          <w:p w:rsidR="00266D3D" w:rsidRPr="00575DFE" w:rsidRDefault="00266D3D" w:rsidP="00B53B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5DFE">
              <w:rPr>
                <w:rFonts w:ascii="Times New Roman" w:hAnsi="Times New Roman" w:cs="Times New Roman"/>
                <w:b/>
              </w:rPr>
              <w:t>Banheiro Masculino</w:t>
            </w:r>
          </w:p>
        </w:tc>
      </w:tr>
      <w:tr w:rsidR="00266D3D" w:rsidTr="008B743F">
        <w:tc>
          <w:tcPr>
            <w:tcW w:w="4786" w:type="dxa"/>
            <w:vMerge/>
            <w:tcBorders>
              <w:left w:val="nil"/>
            </w:tcBorders>
          </w:tcPr>
          <w:p w:rsidR="00266D3D" w:rsidRDefault="00266D3D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66D3D" w:rsidRPr="00266D3D" w:rsidRDefault="00266D3D" w:rsidP="00266D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D3D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709" w:type="dxa"/>
          </w:tcPr>
          <w:p w:rsidR="00266D3D" w:rsidRPr="00266D3D" w:rsidRDefault="00266D3D" w:rsidP="00266D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D3D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841" w:type="dxa"/>
          </w:tcPr>
          <w:p w:rsidR="00266D3D" w:rsidRPr="00266D3D" w:rsidRDefault="00266D3D" w:rsidP="00266D3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66D3D">
              <w:rPr>
                <w:rFonts w:ascii="Times New Roman" w:hAnsi="Times New Roman" w:cs="Times New Roman"/>
                <w:b/>
              </w:rPr>
              <w:t>Quant</w:t>
            </w:r>
            <w:proofErr w:type="spellEnd"/>
          </w:p>
        </w:tc>
        <w:tc>
          <w:tcPr>
            <w:tcW w:w="718" w:type="dxa"/>
          </w:tcPr>
          <w:p w:rsidR="00266D3D" w:rsidRPr="00266D3D" w:rsidRDefault="00266D3D" w:rsidP="00B53B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D3D">
              <w:rPr>
                <w:rFonts w:ascii="Times New Roman" w:hAnsi="Times New Roman" w:cs="Times New Roman"/>
                <w:b/>
              </w:rPr>
              <w:t>Sim</w:t>
            </w:r>
          </w:p>
        </w:tc>
        <w:tc>
          <w:tcPr>
            <w:tcW w:w="709" w:type="dxa"/>
          </w:tcPr>
          <w:p w:rsidR="00266D3D" w:rsidRPr="00266D3D" w:rsidRDefault="00266D3D" w:rsidP="00B53B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6D3D">
              <w:rPr>
                <w:rFonts w:ascii="Times New Roman" w:hAnsi="Times New Roman" w:cs="Times New Roman"/>
                <w:b/>
              </w:rPr>
              <w:t>Não</w:t>
            </w:r>
          </w:p>
        </w:tc>
        <w:tc>
          <w:tcPr>
            <w:tcW w:w="850" w:type="dxa"/>
          </w:tcPr>
          <w:p w:rsidR="00266D3D" w:rsidRPr="00266D3D" w:rsidRDefault="00266D3D" w:rsidP="00B53B6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66D3D">
              <w:rPr>
                <w:rFonts w:ascii="Times New Roman" w:hAnsi="Times New Roman" w:cs="Times New Roman"/>
                <w:b/>
              </w:rPr>
              <w:t>Quant</w:t>
            </w:r>
            <w:proofErr w:type="spellEnd"/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494D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Distância entre o estacionamento e as instalações </w:t>
            </w:r>
            <w:proofErr w:type="gramStart"/>
            <w:r>
              <w:rPr>
                <w:rFonts w:ascii="Times New Roman" w:hAnsi="Times New Roman" w:cs="Times New Roman"/>
              </w:rPr>
              <w:t>sanitárias menor</w:t>
            </w:r>
            <w:proofErr w:type="gramEnd"/>
            <w:r>
              <w:rPr>
                <w:rFonts w:ascii="Times New Roman" w:hAnsi="Times New Roman" w:cs="Times New Roman"/>
              </w:rPr>
              <w:t xml:space="preserve"> ou igual a 250m </w:t>
            </w:r>
            <w:r w:rsidRPr="00494DF3">
              <w:rPr>
                <w:rFonts w:ascii="Times New Roman" w:hAnsi="Times New Roman" w:cs="Times New Roman"/>
                <w:vertAlign w:val="superscript"/>
              </w:rPr>
              <w:t>(1)</w:t>
            </w:r>
          </w:p>
        </w:tc>
        <w:tc>
          <w:tcPr>
            <w:tcW w:w="709" w:type="dxa"/>
            <w:vAlign w:val="center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  <w:vAlign w:val="center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 w:val="restart"/>
            <w:vAlign w:val="center"/>
          </w:tcPr>
          <w:p w:rsidR="0001300E" w:rsidRPr="00153B69" w:rsidRDefault="0001300E" w:rsidP="003B7A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53B69">
              <w:rPr>
                <w:rFonts w:ascii="Times New Roman" w:hAnsi="Times New Roman" w:cs="Times New Roman"/>
                <w:sz w:val="16"/>
                <w:szCs w:val="16"/>
              </w:rPr>
              <w:t>Não se aplica</w:t>
            </w:r>
          </w:p>
        </w:tc>
        <w:tc>
          <w:tcPr>
            <w:tcW w:w="718" w:type="dxa"/>
            <w:vAlign w:val="center"/>
          </w:tcPr>
          <w:p w:rsidR="0001300E" w:rsidRDefault="0001300E" w:rsidP="00494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  <w:vAlign w:val="center"/>
          </w:tcPr>
          <w:p w:rsidR="0001300E" w:rsidRDefault="0001300E" w:rsidP="00494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 w:val="restart"/>
            <w:vAlign w:val="center"/>
          </w:tcPr>
          <w:p w:rsidR="0001300E" w:rsidRDefault="0001300E" w:rsidP="00153B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sz w:val="16"/>
                <w:szCs w:val="16"/>
              </w:rPr>
              <w:t>Não se aplica</w:t>
            </w:r>
          </w:p>
        </w:tc>
      </w:tr>
      <w:tr w:rsidR="0001300E" w:rsidTr="008B743F">
        <w:tc>
          <w:tcPr>
            <w:tcW w:w="4786" w:type="dxa"/>
          </w:tcPr>
          <w:p w:rsidR="0001300E" w:rsidRPr="00FA65F1" w:rsidRDefault="0001300E" w:rsidP="00053F19">
            <w:pPr>
              <w:rPr>
                <w:rFonts w:ascii="Times New Roman" w:hAnsi="Times New Roman" w:cs="Times New Roman"/>
                <w:i/>
                <w:color w:val="8DB3E2" w:themeColor="text2" w:themeTint="66"/>
              </w:rPr>
            </w:pPr>
            <w:r w:rsidRPr="00276534">
              <w:rPr>
                <w:rFonts w:ascii="Times New Roman" w:hAnsi="Times New Roman" w:cs="Times New Roman"/>
              </w:rPr>
              <w:t>Indicação de localização</w:t>
            </w:r>
            <w:r w:rsidR="00FA65F1">
              <w:rPr>
                <w:rFonts w:ascii="Times New Roman" w:hAnsi="Times New Roman" w:cs="Times New Roman"/>
              </w:rPr>
              <w:t xml:space="preserve"> </w:t>
            </w:r>
            <w:r w:rsidR="00FA65F1">
              <w:rPr>
                <w:rFonts w:ascii="Times New Roman" w:hAnsi="Times New Roman" w:cs="Times New Roman"/>
                <w:color w:val="8DB3E2" w:themeColor="text2" w:themeTint="66"/>
              </w:rPr>
              <w:t>(</w:t>
            </w:r>
            <w:r w:rsidR="00FA65F1">
              <w:rPr>
                <w:rFonts w:ascii="Times New Roman" w:hAnsi="Times New Roman" w:cs="Times New Roman"/>
                <w:i/>
                <w:color w:val="8DB3E2" w:themeColor="text2" w:themeTint="66"/>
              </w:rPr>
              <w:t>placa indicativa)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053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Existência de banheiro químico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053F19">
            <w:pPr>
              <w:rPr>
                <w:rFonts w:ascii="Times New Roman" w:hAnsi="Times New Roman" w:cs="Times New Roman"/>
              </w:rPr>
            </w:pPr>
            <w:r w:rsidRPr="00276534">
              <w:rPr>
                <w:rFonts w:ascii="Times New Roman" w:hAnsi="Times New Roman" w:cs="Times New Roman"/>
              </w:rPr>
              <w:t>Sistema de esgotamento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053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Cobrança para uso de instalação sanitária</w:t>
            </w:r>
          </w:p>
        </w:tc>
        <w:tc>
          <w:tcPr>
            <w:tcW w:w="709" w:type="dxa"/>
          </w:tcPr>
          <w:p w:rsidR="0001300E" w:rsidRDefault="0001300E" w:rsidP="000130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0130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0130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0130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6114C5">
            <w:pPr>
              <w:rPr>
                <w:rFonts w:ascii="Times New Roman" w:hAnsi="Times New Roman" w:cs="Times New Roman"/>
              </w:rPr>
            </w:pPr>
            <w:r w:rsidRPr="00276534">
              <w:rPr>
                <w:rFonts w:ascii="Times New Roman" w:hAnsi="Times New Roman" w:cs="Times New Roman"/>
              </w:rPr>
              <w:t xml:space="preserve">Gabinete sanitário 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privativo</w:t>
            </w:r>
            <w:proofErr w:type="gramEnd"/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 w:val="restart"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sz w:val="16"/>
                <w:szCs w:val="16"/>
              </w:rPr>
              <w:t>Não se aplica</w:t>
            </w: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 w:val="restart"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sz w:val="16"/>
                <w:szCs w:val="16"/>
              </w:rPr>
              <w:t>Não se aplica</w:t>
            </w: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com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dispositivo de fechamento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vaso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sanitário com assento e tampa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cesto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de lixo nos gabinetes sanitários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papel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higiênico disponível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053F19">
            <w:pPr>
              <w:rPr>
                <w:rFonts w:ascii="Times New Roman" w:hAnsi="Times New Roman" w:cs="Times New Roman"/>
              </w:rPr>
            </w:pPr>
            <w:r w:rsidRPr="00276534">
              <w:rPr>
                <w:rFonts w:ascii="Times New Roman" w:hAnsi="Times New Roman" w:cs="Times New Roman"/>
              </w:rPr>
              <w:t>Lavatório dotado de espelho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827026">
            <w:pPr>
              <w:rPr>
                <w:rFonts w:ascii="Times New Roman" w:hAnsi="Times New Roman" w:cs="Times New Roman"/>
              </w:rPr>
            </w:pPr>
            <w:r w:rsidRPr="00276534">
              <w:rPr>
                <w:rFonts w:ascii="Times New Roman" w:hAnsi="Times New Roman" w:cs="Times New Roman"/>
              </w:rPr>
              <w:t xml:space="preserve">Material para higienização </w:t>
            </w:r>
            <w:r>
              <w:rPr>
                <w:rFonts w:ascii="Times New Roman" w:hAnsi="Times New Roman" w:cs="Times New Roman"/>
              </w:rPr>
              <w:t xml:space="preserve">de mão 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 w:val="restart"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sz w:val="16"/>
                <w:szCs w:val="16"/>
              </w:rPr>
              <w:t>Não se aplica</w:t>
            </w: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 w:val="restart"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sz w:val="16"/>
                <w:szCs w:val="16"/>
              </w:rPr>
              <w:t>Não se aplica</w:t>
            </w: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827026">
            <w:pPr>
              <w:rPr>
                <w:rFonts w:ascii="Times New Roman" w:hAnsi="Times New Roman" w:cs="Times New Roman"/>
              </w:rPr>
            </w:pPr>
            <w:r w:rsidRPr="00276534">
              <w:rPr>
                <w:rFonts w:ascii="Times New Roman" w:hAnsi="Times New Roman" w:cs="Times New Roman"/>
              </w:rPr>
              <w:t>Material para secagem de mão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913A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913A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053F19">
            <w:pPr>
              <w:rPr>
                <w:rFonts w:ascii="Times New Roman" w:hAnsi="Times New Roman" w:cs="Times New Roman"/>
              </w:rPr>
            </w:pPr>
            <w:r w:rsidRPr="00276534">
              <w:rPr>
                <w:rFonts w:ascii="Times New Roman" w:hAnsi="Times New Roman" w:cs="Times New Roman"/>
              </w:rPr>
              <w:t>Rede de iluminação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4786" w:type="dxa"/>
          </w:tcPr>
          <w:p w:rsidR="0001300E" w:rsidRPr="00276534" w:rsidRDefault="0001300E" w:rsidP="00EF54DF">
            <w:pPr>
              <w:rPr>
                <w:rFonts w:ascii="Times New Roman" w:hAnsi="Times New Roman" w:cs="Times New Roman"/>
              </w:rPr>
            </w:pPr>
            <w:r w:rsidRPr="00276534">
              <w:rPr>
                <w:rFonts w:ascii="Times New Roman" w:hAnsi="Times New Roman" w:cs="Times New Roman"/>
              </w:rPr>
              <w:t xml:space="preserve">Gabinete de chuveiro 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</w:tcPr>
          <w:p w:rsidR="0001300E" w:rsidRDefault="0001300E" w:rsidP="00266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</w:t>
            </w: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827026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disponibilidade</w:t>
            </w:r>
            <w:proofErr w:type="gramEnd"/>
            <w:r>
              <w:rPr>
                <w:rFonts w:ascii="Times New Roman" w:hAnsi="Times New Roman" w:cs="Times New Roman"/>
              </w:rPr>
              <w:t xml:space="preserve"> de água quente e fria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 w:val="restart"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sz w:val="16"/>
                <w:szCs w:val="16"/>
              </w:rPr>
              <w:t>Não se aplica</w:t>
            </w: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 w:val="restart"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sz w:val="16"/>
                <w:szCs w:val="16"/>
              </w:rPr>
              <w:t>Não se aplica</w:t>
            </w: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individual</w:t>
            </w:r>
            <w:proofErr w:type="gramEnd"/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913A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913A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porta</w:t>
            </w:r>
            <w:proofErr w:type="gramEnd"/>
            <w:r>
              <w:rPr>
                <w:rFonts w:ascii="Times New Roman" w:hAnsi="Times New Roman" w:cs="Times New Roman"/>
              </w:rPr>
              <w:t xml:space="preserve"> de acesso </w:t>
            </w:r>
            <w:r w:rsidRPr="00276534">
              <w:rPr>
                <w:rFonts w:ascii="Times New Roman" w:hAnsi="Times New Roman" w:cs="Times New Roman"/>
              </w:rPr>
              <w:t>com dispositivo de fechamento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com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ralo </w:t>
            </w:r>
            <w:proofErr w:type="spellStart"/>
            <w:r w:rsidRPr="00276534">
              <w:rPr>
                <w:rFonts w:ascii="Times New Roman" w:hAnsi="Times New Roman" w:cs="Times New Roman"/>
              </w:rPr>
              <w:t>sifonado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494DF3">
              <w:rPr>
                <w:rFonts w:ascii="Times New Roman" w:hAnsi="Times New Roman" w:cs="Times New Roman"/>
                <w:vertAlign w:val="superscript"/>
              </w:rPr>
              <w:t>(2)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com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suporte para sabonete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cabide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para toalha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dimensão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mínima de 1,20 m2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3B7AF7">
        <w:tc>
          <w:tcPr>
            <w:tcW w:w="4786" w:type="dxa"/>
          </w:tcPr>
          <w:p w:rsidR="0001300E" w:rsidRPr="00276534" w:rsidRDefault="0001300E" w:rsidP="00276534">
            <w:pPr>
              <w:pStyle w:val="PargrafodaLista"/>
              <w:numPr>
                <w:ilvl w:val="0"/>
                <w:numId w:val="4"/>
              </w:numPr>
              <w:ind w:left="567" w:hanging="141"/>
              <w:rPr>
                <w:rFonts w:ascii="Times New Roman" w:hAnsi="Times New Roman" w:cs="Times New Roman"/>
              </w:rPr>
            </w:pPr>
            <w:proofErr w:type="gramStart"/>
            <w:r w:rsidRPr="00276534">
              <w:rPr>
                <w:rFonts w:ascii="Times New Roman" w:hAnsi="Times New Roman" w:cs="Times New Roman"/>
              </w:rPr>
              <w:t>com</w:t>
            </w:r>
            <w:proofErr w:type="gramEnd"/>
            <w:r w:rsidRPr="00276534">
              <w:rPr>
                <w:rFonts w:ascii="Times New Roman" w:hAnsi="Times New Roman" w:cs="Times New Roman"/>
              </w:rPr>
              <w:t xml:space="preserve"> estrado removível em material lavável e impermeável</w:t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266D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  <w:vMerge/>
            <w:vAlign w:val="center"/>
          </w:tcPr>
          <w:p w:rsidR="0001300E" w:rsidRDefault="0001300E" w:rsidP="003B7A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709" w:type="dxa"/>
          </w:tcPr>
          <w:p w:rsidR="0001300E" w:rsidRDefault="0001300E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50" w:type="dxa"/>
            <w:vMerge/>
          </w:tcPr>
          <w:p w:rsidR="0001300E" w:rsidRDefault="0001300E" w:rsidP="00053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00E" w:rsidTr="008B743F">
        <w:tc>
          <w:tcPr>
            <w:tcW w:w="9322" w:type="dxa"/>
            <w:gridSpan w:val="7"/>
          </w:tcPr>
          <w:p w:rsidR="0001300E" w:rsidRDefault="0001300E" w:rsidP="00494DF3">
            <w:pPr>
              <w:tabs>
                <w:tab w:val="left" w:pos="420"/>
              </w:tabs>
              <w:ind w:left="426" w:hanging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664AA">
              <w:rPr>
                <w:rFonts w:ascii="Times New Roman" w:hAnsi="Times New Roman" w:cs="Times New Roman"/>
                <w:sz w:val="16"/>
                <w:szCs w:val="16"/>
              </w:rPr>
              <w:t>Obs</w:t>
            </w:r>
            <w:proofErr w:type="spellEnd"/>
            <w:r w:rsidRPr="007664A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  <w:proofErr w:type="gramStart"/>
            <w:r w:rsidRPr="007664A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Pr="007664AA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Os locais já existentes têm prazo de 1 ano para ajuste da inadequação;</w:t>
            </w:r>
          </w:p>
          <w:p w:rsidR="0001300E" w:rsidRPr="007664AA" w:rsidRDefault="0001300E" w:rsidP="00494DF3">
            <w:pPr>
              <w:tabs>
                <w:tab w:val="left" w:pos="420"/>
              </w:tabs>
              <w:ind w:left="426" w:hanging="42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  <w:t>(2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)S</w:t>
            </w:r>
            <w:r w:rsidRPr="007664AA">
              <w:rPr>
                <w:rFonts w:ascii="Times New Roman" w:hAnsi="Times New Roman" w:cs="Times New Roman"/>
                <w:sz w:val="16"/>
                <w:szCs w:val="16"/>
              </w:rPr>
              <w:t>istema</w:t>
            </w:r>
            <w:proofErr w:type="gramEnd"/>
            <w:r w:rsidRPr="007664AA">
              <w:rPr>
                <w:rFonts w:ascii="Times New Roman" w:hAnsi="Times New Roman" w:cs="Times New Roman"/>
                <w:sz w:val="16"/>
                <w:szCs w:val="16"/>
              </w:rPr>
              <w:t xml:space="preserve"> de escoamento deve impedir a comunicação das águas servidas entre os compartimentos e esco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ar</w:t>
            </w:r>
            <w:r w:rsidRPr="007664AA">
              <w:rPr>
                <w:rFonts w:ascii="Times New Roman" w:hAnsi="Times New Roman" w:cs="Times New Roman"/>
                <w:sz w:val="16"/>
                <w:szCs w:val="16"/>
              </w:rPr>
              <w:t xml:space="preserve"> toda a água do piso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01300E" w:rsidRPr="00494DF3" w:rsidRDefault="0001300E" w:rsidP="00494DF3">
            <w:pPr>
              <w:tabs>
                <w:tab w:val="left" w:pos="42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ab/>
              <w:t>(3</w:t>
            </w:r>
            <w:proofErr w:type="gramStart"/>
            <w:r w:rsidRPr="007664AA">
              <w:rPr>
                <w:rFonts w:ascii="Times New Roman" w:hAnsi="Times New Roman" w:cs="Times New Roman"/>
                <w:sz w:val="16"/>
                <w:szCs w:val="16"/>
              </w:rPr>
              <w:t>)Devem</w:t>
            </w:r>
            <w:proofErr w:type="gramEnd"/>
            <w:r w:rsidRPr="007664AA">
              <w:rPr>
                <w:rFonts w:ascii="Times New Roman" w:hAnsi="Times New Roman" w:cs="Times New Roman"/>
                <w:sz w:val="16"/>
                <w:szCs w:val="16"/>
              </w:rPr>
              <w:t xml:space="preserve"> ser adotadas medidas que garantam o escoamento das águas utilizadas de forma a não serem fonte de contaminação</w:t>
            </w:r>
          </w:p>
        </w:tc>
      </w:tr>
    </w:tbl>
    <w:p w:rsidR="003C794F" w:rsidRDefault="003C794F" w:rsidP="00B53B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322"/>
      </w:tblGrid>
      <w:tr w:rsidR="00B53B67" w:rsidRPr="00B53B67" w:rsidTr="008B743F">
        <w:tc>
          <w:tcPr>
            <w:tcW w:w="9322" w:type="dxa"/>
          </w:tcPr>
          <w:p w:rsidR="00B53B67" w:rsidRPr="00A878F8" w:rsidRDefault="00B53B67" w:rsidP="00B53B67">
            <w:pPr>
              <w:rPr>
                <w:rFonts w:ascii="Times New Roman" w:hAnsi="Times New Roman" w:cs="Times New Roman"/>
                <w:b/>
                <w:i/>
                <w:color w:val="4F81BD" w:themeColor="accent1"/>
              </w:rPr>
            </w:pPr>
            <w:r w:rsidRPr="00B53B67">
              <w:rPr>
                <w:rFonts w:ascii="Times New Roman" w:hAnsi="Times New Roman" w:cs="Times New Roman"/>
                <w:b/>
              </w:rPr>
              <w:t>Registro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B53B67">
              <w:rPr>
                <w:rFonts w:ascii="Times New Roman" w:hAnsi="Times New Roman" w:cs="Times New Roman"/>
                <w:b/>
              </w:rPr>
              <w:t xml:space="preserve"> do entrevistador:</w:t>
            </w:r>
            <w:r w:rsidR="00A878F8">
              <w:rPr>
                <w:rFonts w:ascii="Times New Roman" w:hAnsi="Times New Roman" w:cs="Times New Roman"/>
                <w:b/>
              </w:rPr>
              <w:t xml:space="preserve"> </w:t>
            </w:r>
            <w:r w:rsidR="00A878F8" w:rsidRPr="00A878F8">
              <w:rPr>
                <w:rFonts w:ascii="Times New Roman" w:hAnsi="Times New Roman" w:cs="Times New Roman"/>
                <w:i/>
                <w:color w:val="4F81BD" w:themeColor="accent1"/>
              </w:rPr>
              <w:t>anotações</w:t>
            </w:r>
            <w:r w:rsidR="00A878F8">
              <w:rPr>
                <w:rFonts w:ascii="Times New Roman" w:hAnsi="Times New Roman" w:cs="Times New Roman"/>
                <w:i/>
                <w:color w:val="4F81BD" w:themeColor="accent1"/>
              </w:rPr>
              <w:t xml:space="preserve"> relevantes que entenda necessário registrar</w:t>
            </w:r>
          </w:p>
        </w:tc>
      </w:tr>
      <w:tr w:rsidR="00B53B67" w:rsidRPr="00B53B67" w:rsidTr="008B743F">
        <w:tc>
          <w:tcPr>
            <w:tcW w:w="9322" w:type="dxa"/>
          </w:tcPr>
          <w:p w:rsidR="00B53B67" w:rsidRPr="00B53B67" w:rsidRDefault="00B53B67" w:rsidP="00B53B6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53B67" w:rsidRPr="00B53B67" w:rsidTr="008B743F">
        <w:tc>
          <w:tcPr>
            <w:tcW w:w="9322" w:type="dxa"/>
          </w:tcPr>
          <w:p w:rsidR="00B53B67" w:rsidRPr="00B53B67" w:rsidRDefault="00B53B67" w:rsidP="00B53B6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53B67" w:rsidRPr="00B53B67" w:rsidTr="008B743F">
        <w:tc>
          <w:tcPr>
            <w:tcW w:w="9322" w:type="dxa"/>
          </w:tcPr>
          <w:p w:rsidR="00B53B67" w:rsidRPr="00B53B67" w:rsidRDefault="00B53B67" w:rsidP="00B53B6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53B67" w:rsidRPr="00B53B67" w:rsidTr="008B743F">
        <w:tc>
          <w:tcPr>
            <w:tcW w:w="9322" w:type="dxa"/>
          </w:tcPr>
          <w:p w:rsidR="00B53B67" w:rsidRPr="00B53B67" w:rsidRDefault="00B53B67" w:rsidP="00B53B67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53B67" w:rsidRDefault="00B53B67" w:rsidP="00B53B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3F1D" w:rsidRDefault="00503F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80563" w:rsidRDefault="00941353" w:rsidP="0048056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480563" w:rsidRPr="009351A0">
        <w:rPr>
          <w:rFonts w:ascii="Times New Roman" w:hAnsi="Times New Roman" w:cs="Times New Roman"/>
          <w:b/>
          <w:sz w:val="24"/>
          <w:szCs w:val="24"/>
        </w:rPr>
        <w:t xml:space="preserve"> – Ambiente para refeições</w:t>
      </w:r>
      <w:proofErr w:type="gramEnd"/>
      <w:r w:rsidR="00A87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8F8" w:rsidRPr="00A878F8">
        <w:rPr>
          <w:rFonts w:ascii="Times New Roman" w:hAnsi="Times New Roman" w:cs="Times New Roman"/>
          <w:i/>
          <w:color w:val="4F81BD" w:themeColor="accent1"/>
        </w:rPr>
        <w:t>(</w:t>
      </w:r>
      <w:r w:rsidR="00A878F8">
        <w:rPr>
          <w:rFonts w:ascii="Times New Roman" w:hAnsi="Times New Roman" w:cs="Times New Roman"/>
          <w:i/>
          <w:color w:val="4F81BD" w:themeColor="accent1"/>
        </w:rPr>
        <w:t>normatizado pela</w:t>
      </w:r>
      <w:r w:rsidR="00A878F8" w:rsidRPr="00A878F8">
        <w:rPr>
          <w:rFonts w:ascii="Times New Roman" w:hAnsi="Times New Roman" w:cs="Times New Roman"/>
          <w:i/>
          <w:color w:val="4F81BD" w:themeColor="accent1"/>
        </w:rPr>
        <w:t xml:space="preserve"> Portaria nº 944/2015 do Ministério do Trabalho e Emprego)</w:t>
      </w:r>
    </w:p>
    <w:tbl>
      <w:tblPr>
        <w:tblStyle w:val="Tabelacomgrade"/>
        <w:tblW w:w="0" w:type="auto"/>
        <w:tblLook w:val="04A0"/>
      </w:tblPr>
      <w:tblGrid>
        <w:gridCol w:w="9494"/>
      </w:tblGrid>
      <w:tr w:rsidR="006D5A72" w:rsidTr="00313012">
        <w:tc>
          <w:tcPr>
            <w:tcW w:w="9494" w:type="dxa"/>
          </w:tcPr>
          <w:p w:rsidR="006D5A72" w:rsidRPr="00313012" w:rsidRDefault="006D5A72" w:rsidP="00FA6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Indicação de localização:</w:t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5F1">
              <w:rPr>
                <w:rFonts w:ascii="Times New Roman" w:hAnsi="Times New Roman" w:cs="Times New Roman"/>
                <w:i/>
                <w:color w:val="8DB3E2" w:themeColor="text2" w:themeTint="66"/>
                <w:sz w:val="24"/>
                <w:szCs w:val="24"/>
              </w:rPr>
              <w:t>(placa indicativa</w:t>
            </w:r>
            <w:proofErr w:type="gramStart"/>
            <w:r w:rsidR="00FA65F1">
              <w:rPr>
                <w:rFonts w:ascii="Times New Roman" w:hAnsi="Times New Roman" w:cs="Times New Roman"/>
                <w:i/>
                <w:color w:val="8DB3E2" w:themeColor="text2" w:themeTint="66"/>
                <w:sz w:val="24"/>
                <w:szCs w:val="24"/>
              </w:rPr>
              <w:t>)</w:t>
            </w:r>
            <w:proofErr w:type="gramEnd"/>
            <w:r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94B16"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não</w:t>
            </w:r>
          </w:p>
        </w:tc>
      </w:tr>
      <w:tr w:rsidR="005302F8" w:rsidTr="00313012">
        <w:tc>
          <w:tcPr>
            <w:tcW w:w="9494" w:type="dxa"/>
          </w:tcPr>
          <w:p w:rsidR="005302F8" w:rsidRPr="00313012" w:rsidRDefault="005302F8" w:rsidP="0031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>ondições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111CCA" w:rsidTr="00313012">
        <w:tc>
          <w:tcPr>
            <w:tcW w:w="9494" w:type="dxa"/>
          </w:tcPr>
          <w:p w:rsidR="00111CCA" w:rsidRPr="00111CCA" w:rsidRDefault="00111CCA" w:rsidP="00111CCA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1CCA">
              <w:rPr>
                <w:rFonts w:ascii="Times New Roman" w:hAnsi="Times New Roman" w:cs="Times New Roman"/>
              </w:rPr>
              <w:t>f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>ácil</w:t>
            </w:r>
            <w:proofErr w:type="gramEnd"/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 acesso às instalações sanitárias: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111CCA" w:rsidTr="00313012">
        <w:tc>
          <w:tcPr>
            <w:tcW w:w="9494" w:type="dxa"/>
          </w:tcPr>
          <w:p w:rsidR="00111CCA" w:rsidRPr="00111CCA" w:rsidRDefault="00111CCA" w:rsidP="00111CCA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fácil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acesso às fontes de água potável: 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313012" w:rsidTr="00313012">
        <w:tc>
          <w:tcPr>
            <w:tcW w:w="9494" w:type="dxa"/>
          </w:tcPr>
          <w:p w:rsidR="00313012" w:rsidRPr="00111CCA" w:rsidRDefault="00313012" w:rsidP="00111CCA">
            <w:pPr>
              <w:pStyle w:val="PargrafodaList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11CCA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gramEnd"/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 higiene</w:t>
            </w:r>
            <w:r w:rsidR="00266D3D" w:rsidRPr="00111CCA">
              <w:rPr>
                <w:rFonts w:ascii="Times New Roman" w:hAnsi="Times New Roman" w:cs="Times New Roman"/>
                <w:sz w:val="24"/>
                <w:szCs w:val="24"/>
              </w:rPr>
              <w:t>/limpeza/conforto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D5A72"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D5A72"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D5A72" w:rsidRPr="009351A0">
              <w:rPr>
                <w:sz w:val="28"/>
                <w:szCs w:val="28"/>
              </w:rPr>
              <w:sym w:font="Wingdings" w:char="F06F"/>
            </w:r>
            <w:r w:rsidR="006D5A72" w:rsidRPr="00111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A72" w:rsidRPr="00111CCA">
              <w:rPr>
                <w:rFonts w:ascii="Times New Roman" w:hAnsi="Times New Roman" w:cs="Times New Roman"/>
                <w:sz w:val="24"/>
                <w:szCs w:val="24"/>
              </w:rPr>
              <w:t>ótima</w:t>
            </w:r>
            <w:r w:rsidR="006D5A72"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D5A72" w:rsidRPr="009351A0">
              <w:rPr>
                <w:sz w:val="28"/>
                <w:szCs w:val="28"/>
              </w:rPr>
              <w:sym w:font="Wingdings" w:char="F06F"/>
            </w:r>
            <w:r w:rsidR="006D5A72" w:rsidRPr="00111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A72" w:rsidRPr="00111CCA">
              <w:rPr>
                <w:rFonts w:ascii="Times New Roman" w:hAnsi="Times New Roman" w:cs="Times New Roman"/>
                <w:sz w:val="24"/>
                <w:szCs w:val="24"/>
              </w:rPr>
              <w:t>boa</w:t>
            </w:r>
            <w:r w:rsidR="006D5A72"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D5A72"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D5A72" w:rsidRPr="009351A0">
              <w:rPr>
                <w:sz w:val="28"/>
                <w:szCs w:val="28"/>
              </w:rPr>
              <w:sym w:font="Wingdings" w:char="F06F"/>
            </w:r>
            <w:r w:rsidR="006D5A72" w:rsidRPr="00111C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5A72" w:rsidRPr="00111CCA">
              <w:rPr>
                <w:rFonts w:ascii="Times New Roman" w:hAnsi="Times New Roman" w:cs="Times New Roman"/>
                <w:sz w:val="24"/>
                <w:szCs w:val="24"/>
              </w:rPr>
              <w:t>ruim</w:t>
            </w:r>
          </w:p>
        </w:tc>
      </w:tr>
      <w:tr w:rsidR="00BD4028" w:rsidTr="00313012">
        <w:tc>
          <w:tcPr>
            <w:tcW w:w="9494" w:type="dxa"/>
          </w:tcPr>
          <w:p w:rsidR="00BD4028" w:rsidRDefault="00265C3C" w:rsidP="00265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Disponibilização de água potável gratuita, por meio de copo descartável, bebedouro de jato inclinado ou outro equipamento similar: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111CC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</w:tbl>
    <w:p w:rsidR="00265C3C" w:rsidRDefault="00265C3C" w:rsidP="00B53B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9445" w:type="dxa"/>
        <w:tblLayout w:type="fixed"/>
        <w:tblLook w:val="04A0"/>
      </w:tblPr>
      <w:tblGrid>
        <w:gridCol w:w="3149"/>
        <w:gridCol w:w="3148"/>
        <w:gridCol w:w="3148"/>
      </w:tblGrid>
      <w:tr w:rsidR="00111CCA" w:rsidTr="00111CCA">
        <w:tc>
          <w:tcPr>
            <w:tcW w:w="9492" w:type="dxa"/>
          </w:tcPr>
          <w:p w:rsidR="00111CCA" w:rsidRDefault="00111CCA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Mobiliário</w:t>
            </w:r>
          </w:p>
        </w:tc>
        <w:tc>
          <w:tcPr>
            <w:tcW w:w="9492" w:type="dxa"/>
          </w:tcPr>
          <w:p w:rsidR="00111CCA" w:rsidRDefault="00111CCA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Sim</w:t>
            </w:r>
          </w:p>
        </w:tc>
        <w:tc>
          <w:tcPr>
            <w:tcW w:w="9492" w:type="dxa"/>
          </w:tcPr>
          <w:p w:rsidR="00111CCA" w:rsidRDefault="00111CCA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Não</w:t>
            </w:r>
          </w:p>
        </w:tc>
      </w:tr>
      <w:tr w:rsidR="00111CCA" w:rsidTr="00111CCA">
        <w:tc>
          <w:tcPr>
            <w:tcW w:w="7763" w:type="dxa"/>
          </w:tcPr>
          <w:p w:rsidR="00111CCA" w:rsidRPr="00B53B67" w:rsidRDefault="00111CCA" w:rsidP="00B53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Mesas</w:t>
            </w:r>
          </w:p>
        </w:tc>
        <w:tc>
          <w:tcPr>
            <w:tcW w:w="841" w:type="dxa"/>
          </w:tcPr>
          <w:p w:rsidR="00111CCA" w:rsidRDefault="00111CCA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</w:tcPr>
          <w:p w:rsidR="00111CCA" w:rsidRDefault="00111CCA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</w:tr>
      <w:tr w:rsidR="00111CCA" w:rsidTr="00111CCA">
        <w:tc>
          <w:tcPr>
            <w:tcW w:w="7763" w:type="dxa"/>
          </w:tcPr>
          <w:p w:rsidR="00111CCA" w:rsidRPr="00B53B67" w:rsidRDefault="00111CCA" w:rsidP="00B53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Assentos</w:t>
            </w:r>
          </w:p>
        </w:tc>
        <w:tc>
          <w:tcPr>
            <w:tcW w:w="841" w:type="dxa"/>
          </w:tcPr>
          <w:p w:rsidR="00111CCA" w:rsidRDefault="00111CCA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  <w:tc>
          <w:tcPr>
            <w:tcW w:w="841" w:type="dxa"/>
          </w:tcPr>
          <w:p w:rsidR="00111CCA" w:rsidRDefault="00111CCA" w:rsidP="00B53B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BEE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</w:p>
        </w:tc>
      </w:tr>
    </w:tbl>
    <w:p w:rsidR="00B53B67" w:rsidRDefault="00B53B67" w:rsidP="00B53B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494"/>
      </w:tblGrid>
      <w:tr w:rsidR="006D5A72" w:rsidRPr="00B53B67" w:rsidTr="006D5A72">
        <w:tc>
          <w:tcPr>
            <w:tcW w:w="9494" w:type="dxa"/>
          </w:tcPr>
          <w:p w:rsidR="006D5A72" w:rsidRPr="00B53B67" w:rsidRDefault="006D5A72" w:rsidP="006D5A72">
            <w:pPr>
              <w:rPr>
                <w:rFonts w:ascii="Times New Roman" w:hAnsi="Times New Roman" w:cs="Times New Roman"/>
                <w:b/>
              </w:rPr>
            </w:pPr>
            <w:r w:rsidRPr="00B53B67">
              <w:rPr>
                <w:rFonts w:ascii="Times New Roman" w:hAnsi="Times New Roman" w:cs="Times New Roman"/>
                <w:b/>
              </w:rPr>
              <w:t>Registro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B53B67">
              <w:rPr>
                <w:rFonts w:ascii="Times New Roman" w:hAnsi="Times New Roman" w:cs="Times New Roman"/>
                <w:b/>
              </w:rPr>
              <w:t xml:space="preserve"> do entrevistador:</w:t>
            </w:r>
            <w:r w:rsidR="008411CD" w:rsidRPr="00A878F8">
              <w:rPr>
                <w:rFonts w:ascii="Times New Roman" w:hAnsi="Times New Roman" w:cs="Times New Roman"/>
                <w:i/>
                <w:color w:val="4F81BD" w:themeColor="accent1"/>
              </w:rPr>
              <w:t xml:space="preserve"> anotações</w:t>
            </w:r>
            <w:r w:rsidR="008411CD">
              <w:rPr>
                <w:rFonts w:ascii="Times New Roman" w:hAnsi="Times New Roman" w:cs="Times New Roman"/>
                <w:i/>
                <w:color w:val="4F81BD" w:themeColor="accent1"/>
              </w:rPr>
              <w:t xml:space="preserve"> relevantes que entenda necessário registra</w:t>
            </w:r>
            <w:r w:rsidR="00265C3C">
              <w:rPr>
                <w:rFonts w:ascii="Times New Roman" w:hAnsi="Times New Roman" w:cs="Times New Roman"/>
                <w:i/>
                <w:color w:val="4F81BD" w:themeColor="accent1"/>
              </w:rPr>
              <w:t>r</w:t>
            </w:r>
          </w:p>
        </w:tc>
      </w:tr>
      <w:tr w:rsidR="006D5A72" w:rsidRPr="00B53B67" w:rsidTr="006D5A72">
        <w:tc>
          <w:tcPr>
            <w:tcW w:w="9494" w:type="dxa"/>
          </w:tcPr>
          <w:p w:rsidR="006D5A72" w:rsidRPr="00B53B67" w:rsidRDefault="006D5A72" w:rsidP="006D5A7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D5A72" w:rsidRPr="00B53B67" w:rsidTr="006D5A72">
        <w:tc>
          <w:tcPr>
            <w:tcW w:w="9494" w:type="dxa"/>
          </w:tcPr>
          <w:p w:rsidR="006D5A72" w:rsidRPr="00B53B67" w:rsidRDefault="006D5A72" w:rsidP="006D5A7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D5A72" w:rsidRPr="00B53B67" w:rsidTr="006D5A72">
        <w:tc>
          <w:tcPr>
            <w:tcW w:w="9494" w:type="dxa"/>
          </w:tcPr>
          <w:p w:rsidR="006D5A72" w:rsidRPr="00B53B67" w:rsidRDefault="006D5A72" w:rsidP="006D5A7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B21AC" w:rsidRDefault="003B21AC" w:rsidP="00053F19">
      <w:pPr>
        <w:rPr>
          <w:rFonts w:ascii="Times New Roman" w:hAnsi="Times New Roman" w:cs="Times New Roman"/>
          <w:b/>
          <w:sz w:val="24"/>
          <w:szCs w:val="24"/>
        </w:rPr>
      </w:pPr>
    </w:p>
    <w:p w:rsidR="00053F19" w:rsidRDefault="00941353" w:rsidP="00053F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53F19" w:rsidRPr="009351A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43645">
        <w:rPr>
          <w:rFonts w:ascii="Times New Roman" w:hAnsi="Times New Roman" w:cs="Times New Roman"/>
          <w:b/>
          <w:sz w:val="24"/>
          <w:szCs w:val="24"/>
        </w:rPr>
        <w:t>Estacionamento e pátio de manobra</w:t>
      </w:r>
      <w:r w:rsidR="00A87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8F8" w:rsidRPr="00A878F8">
        <w:rPr>
          <w:rFonts w:ascii="Times New Roman" w:hAnsi="Times New Roman" w:cs="Times New Roman"/>
          <w:i/>
          <w:color w:val="4F81BD" w:themeColor="accent1"/>
        </w:rPr>
        <w:t>(</w:t>
      </w:r>
      <w:r w:rsidR="00A878F8">
        <w:rPr>
          <w:rFonts w:ascii="Times New Roman" w:hAnsi="Times New Roman" w:cs="Times New Roman"/>
          <w:i/>
          <w:color w:val="4F81BD" w:themeColor="accent1"/>
        </w:rPr>
        <w:t>normatizado pela</w:t>
      </w:r>
      <w:r w:rsidR="00A878F8" w:rsidRPr="00A878F8">
        <w:rPr>
          <w:rFonts w:ascii="Times New Roman" w:hAnsi="Times New Roman" w:cs="Times New Roman"/>
          <w:i/>
          <w:color w:val="4F81BD" w:themeColor="accent1"/>
        </w:rPr>
        <w:t xml:space="preserve"> Portaria nº 944/2015 do Ministério do Trabalho e Emprego)</w:t>
      </w:r>
    </w:p>
    <w:tbl>
      <w:tblPr>
        <w:tblStyle w:val="Tabelacomgrade"/>
        <w:tblW w:w="0" w:type="auto"/>
        <w:tblLook w:val="04A0"/>
      </w:tblPr>
      <w:tblGrid>
        <w:gridCol w:w="9570"/>
      </w:tblGrid>
      <w:tr w:rsidR="00394B16" w:rsidRPr="009351A0" w:rsidTr="00394B16">
        <w:tc>
          <w:tcPr>
            <w:tcW w:w="9570" w:type="dxa"/>
          </w:tcPr>
          <w:p w:rsidR="00394B16" w:rsidRPr="00474413" w:rsidRDefault="00394B16" w:rsidP="00143645">
            <w:pPr>
              <w:rPr>
                <w:rFonts w:ascii="Times New Roman" w:hAnsi="Times New Roman" w:cs="Times New Roman"/>
              </w:rPr>
            </w:pPr>
            <w:r w:rsidRPr="00474413">
              <w:rPr>
                <w:rFonts w:ascii="Times New Roman" w:hAnsi="Times New Roman" w:cs="Times New Roman"/>
              </w:rPr>
              <w:t>Número de Vagas</w:t>
            </w:r>
            <w:r w:rsidR="00C22243">
              <w:rPr>
                <w:rFonts w:ascii="Times New Roman" w:hAnsi="Times New Roman" w:cs="Times New Roman"/>
              </w:rPr>
              <w:t xml:space="preserve"> para Veículos Grandes</w:t>
            </w:r>
            <w:r w:rsidRPr="00474413">
              <w:rPr>
                <w:rFonts w:ascii="Times New Roman" w:hAnsi="Times New Roman" w:cs="Times New Roman"/>
              </w:rPr>
              <w:t xml:space="preserve">: </w:t>
            </w:r>
          </w:p>
        </w:tc>
      </w:tr>
      <w:tr w:rsidR="00394B16" w:rsidRPr="009351A0" w:rsidTr="00394B16">
        <w:tc>
          <w:tcPr>
            <w:tcW w:w="9570" w:type="dxa"/>
          </w:tcPr>
          <w:p w:rsidR="00394B16" w:rsidRPr="009351A0" w:rsidRDefault="00394B16" w:rsidP="00C22243">
            <w:pPr>
              <w:tabs>
                <w:tab w:val="left" w:pos="3261"/>
                <w:tab w:val="left" w:pos="5670"/>
                <w:tab w:val="left" w:pos="7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74413">
              <w:rPr>
                <w:rFonts w:ascii="Times New Roman" w:hAnsi="Times New Roman" w:cs="Times New Roman"/>
              </w:rPr>
              <w:t>Condições do pátio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11CC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413">
              <w:rPr>
                <w:rFonts w:ascii="Times New Roman" w:hAnsi="Times New Roman" w:cs="Times New Roman"/>
              </w:rPr>
              <w:t>paviment</w:t>
            </w:r>
            <w:r w:rsidR="00111CCA">
              <w:rPr>
                <w:rFonts w:ascii="Times New Roman" w:hAnsi="Times New Roman" w:cs="Times New Roman"/>
              </w:rPr>
              <w:t>o/calçamento</w:t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4413">
              <w:rPr>
                <w:rFonts w:ascii="Times New Roman" w:hAnsi="Times New Roman" w:cs="Times New Roman"/>
              </w:rPr>
              <w:t>sem pavimentação</w:t>
            </w:r>
          </w:p>
        </w:tc>
      </w:tr>
      <w:tr w:rsidR="00203099" w:rsidRPr="009351A0" w:rsidTr="00394B16">
        <w:tc>
          <w:tcPr>
            <w:tcW w:w="9570" w:type="dxa"/>
          </w:tcPr>
          <w:p w:rsidR="00203099" w:rsidRPr="00474413" w:rsidRDefault="00203099" w:rsidP="00C22243">
            <w:pPr>
              <w:tabs>
                <w:tab w:val="left" w:pos="3261"/>
                <w:tab w:val="left" w:pos="5670"/>
                <w:tab w:val="left" w:pos="72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Estacionamento para </w:t>
            </w:r>
            <w:r w:rsidR="00732C0A">
              <w:rPr>
                <w:rFonts w:ascii="Times New Roman" w:hAnsi="Times New Roman" w:cs="Times New Roman"/>
              </w:rPr>
              <w:t xml:space="preserve">veículos com </w:t>
            </w:r>
            <w:r>
              <w:rPr>
                <w:rFonts w:ascii="Times New Roman" w:hAnsi="Times New Roman" w:cs="Times New Roman"/>
              </w:rPr>
              <w:t>cargas refrigeradas:</w:t>
            </w:r>
            <w:r w:rsidRPr="009351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sim</w:t>
            </w:r>
            <w:r w:rsidRPr="000D41DB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não</w:t>
            </w:r>
          </w:p>
        </w:tc>
      </w:tr>
      <w:tr w:rsidR="0001300E" w:rsidRPr="009351A0" w:rsidTr="00394B16">
        <w:tc>
          <w:tcPr>
            <w:tcW w:w="9570" w:type="dxa"/>
          </w:tcPr>
          <w:p w:rsidR="00732C0A" w:rsidRDefault="0001300E" w:rsidP="00203099">
            <w:pPr>
              <w:tabs>
                <w:tab w:val="left" w:pos="3261"/>
                <w:tab w:val="left" w:pos="5670"/>
                <w:tab w:val="left" w:pos="72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Restrição para</w:t>
            </w:r>
            <w:r w:rsidR="00732C0A">
              <w:rPr>
                <w:rFonts w:ascii="Times New Roman" w:hAnsi="Times New Roman" w:cs="Times New Roman"/>
              </w:rPr>
              <w:t xml:space="preserve"> veículos com</w:t>
            </w:r>
            <w:r>
              <w:rPr>
                <w:rFonts w:ascii="Times New Roman" w:hAnsi="Times New Roman" w:cs="Times New Roman"/>
              </w:rPr>
              <w:t xml:space="preserve"> cargas especiais</w:t>
            </w:r>
            <w:r w:rsidR="00203099">
              <w:rPr>
                <w:rFonts w:ascii="Times New Roman" w:hAnsi="Times New Roman" w:cs="Times New Roman"/>
              </w:rPr>
              <w:t xml:space="preserve"> (AET)</w:t>
            </w:r>
            <w:r>
              <w:rPr>
                <w:rFonts w:ascii="Times New Roman" w:hAnsi="Times New Roman" w:cs="Times New Roman"/>
              </w:rPr>
              <w:t>:</w:t>
            </w:r>
            <w:r w:rsidRPr="009351A0">
              <w:rPr>
                <w:sz w:val="28"/>
                <w:szCs w:val="28"/>
              </w:rPr>
              <w:t xml:space="preserve"> </w:t>
            </w:r>
            <w:r w:rsidR="00516C4C">
              <w:rPr>
                <w:sz w:val="28"/>
                <w:szCs w:val="28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sim</w:t>
            </w:r>
            <w:r w:rsidRPr="000D41DB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não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1300E" w:rsidRPr="0001300E" w:rsidRDefault="0001300E" w:rsidP="00203099">
            <w:pPr>
              <w:tabs>
                <w:tab w:val="left" w:pos="3261"/>
                <w:tab w:val="left" w:pos="5670"/>
                <w:tab w:val="left" w:pos="7230"/>
              </w:tabs>
              <w:rPr>
                <w:rFonts w:ascii="Times New Roman" w:hAnsi="Times New Roman" w:cs="Times New Roman"/>
                <w:color w:val="8DB3E2" w:themeColor="text2" w:themeTint="66"/>
              </w:rPr>
            </w:pPr>
            <w:r w:rsidRPr="00516C4C">
              <w:rPr>
                <w:rFonts w:ascii="Times New Roman" w:hAnsi="Times New Roman" w:cs="Times New Roman"/>
                <w:i/>
                <w:color w:val="8DB3E2" w:themeColor="text2" w:themeTint="66"/>
              </w:rPr>
              <w:t>(cargas que necessitem de AET – Autorização Especial de Trânsito)</w:t>
            </w:r>
          </w:p>
        </w:tc>
      </w:tr>
      <w:tr w:rsidR="00516C4C" w:rsidRPr="009351A0" w:rsidTr="00394B16">
        <w:tc>
          <w:tcPr>
            <w:tcW w:w="9570" w:type="dxa"/>
          </w:tcPr>
          <w:p w:rsidR="00732C0A" w:rsidRDefault="00516C4C" w:rsidP="00203099">
            <w:pPr>
              <w:tabs>
                <w:tab w:val="left" w:pos="3261"/>
                <w:tab w:val="left" w:pos="5670"/>
                <w:tab w:val="left" w:pos="723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</w:t>
            </w:r>
            <w:r w:rsidR="00203099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 xml:space="preserve">ição para </w:t>
            </w:r>
            <w:r w:rsidR="00732C0A">
              <w:rPr>
                <w:rFonts w:ascii="Times New Roman" w:hAnsi="Times New Roman" w:cs="Times New Roman"/>
              </w:rPr>
              <w:t xml:space="preserve">veículos com </w:t>
            </w:r>
            <w:r>
              <w:rPr>
                <w:rFonts w:ascii="Times New Roman" w:hAnsi="Times New Roman" w:cs="Times New Roman"/>
              </w:rPr>
              <w:t>cargas de produtos perigosos: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sim</w:t>
            </w:r>
            <w:r w:rsidRPr="000D41DB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não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16C4C" w:rsidRDefault="00516C4C" w:rsidP="00203099">
            <w:pPr>
              <w:tabs>
                <w:tab w:val="left" w:pos="3261"/>
                <w:tab w:val="left" w:pos="5670"/>
                <w:tab w:val="left" w:pos="7230"/>
              </w:tabs>
              <w:jc w:val="both"/>
              <w:rPr>
                <w:rFonts w:ascii="Times New Roman" w:hAnsi="Times New Roman" w:cs="Times New Roman"/>
              </w:rPr>
            </w:pPr>
            <w:r w:rsidRPr="00516C4C">
              <w:rPr>
                <w:rFonts w:ascii="Times New Roman" w:hAnsi="Times New Roman" w:cs="Times New Roman"/>
                <w:i/>
                <w:color w:val="8DB3E2" w:themeColor="text2" w:themeTint="66"/>
              </w:rPr>
              <w:t>(</w:t>
            </w:r>
            <w:r w:rsidR="00203099">
              <w:rPr>
                <w:rFonts w:ascii="Times New Roman" w:hAnsi="Times New Roman" w:cs="Times New Roman"/>
                <w:i/>
                <w:color w:val="8DB3E2" w:themeColor="text2" w:themeTint="66"/>
              </w:rPr>
              <w:t>ex:</w:t>
            </w:r>
            <w:r w:rsidRPr="00516C4C">
              <w:rPr>
                <w:rFonts w:ascii="Times New Roman" w:hAnsi="Times New Roman" w:cs="Times New Roman"/>
                <w:i/>
                <w:color w:val="8DB3E2" w:themeColor="text2" w:themeTint="66"/>
              </w:rPr>
              <w:t xml:space="preserve"> líquidos inflamáveis, produtos cor</w:t>
            </w:r>
            <w:r w:rsidR="00203099">
              <w:rPr>
                <w:rFonts w:ascii="Times New Roman" w:hAnsi="Times New Roman" w:cs="Times New Roman"/>
                <w:i/>
                <w:color w:val="8DB3E2" w:themeColor="text2" w:themeTint="66"/>
              </w:rPr>
              <w:t>r</w:t>
            </w:r>
            <w:r w:rsidRPr="00516C4C">
              <w:rPr>
                <w:rFonts w:ascii="Times New Roman" w:hAnsi="Times New Roman" w:cs="Times New Roman"/>
                <w:i/>
                <w:color w:val="8DB3E2" w:themeColor="text2" w:themeTint="66"/>
              </w:rPr>
              <w:t>osivos, gases tóxicos entre outros)</w:t>
            </w:r>
          </w:p>
        </w:tc>
      </w:tr>
      <w:tr w:rsidR="00F61539" w:rsidRPr="009351A0" w:rsidTr="00394B16">
        <w:tc>
          <w:tcPr>
            <w:tcW w:w="9570" w:type="dxa"/>
          </w:tcPr>
          <w:p w:rsidR="00F61539" w:rsidRPr="00474413" w:rsidRDefault="00F61539" w:rsidP="00B8757C">
            <w:pPr>
              <w:tabs>
                <w:tab w:val="left" w:pos="5537"/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</w:rPr>
            </w:pPr>
            <w:r w:rsidRPr="00474413">
              <w:rPr>
                <w:rFonts w:ascii="Times New Roman" w:hAnsi="Times New Roman" w:cs="Times New Roman"/>
              </w:rPr>
              <w:t>Segurança:</w:t>
            </w:r>
          </w:p>
        </w:tc>
      </w:tr>
      <w:tr w:rsidR="00F61539" w:rsidRPr="009351A0" w:rsidTr="00394B16">
        <w:tc>
          <w:tcPr>
            <w:tcW w:w="9570" w:type="dxa"/>
          </w:tcPr>
          <w:p w:rsidR="00F61539" w:rsidRPr="000D41DB" w:rsidRDefault="00F61539" w:rsidP="000D41DB">
            <w:pPr>
              <w:pStyle w:val="PargrafodaLista"/>
              <w:numPr>
                <w:ilvl w:val="0"/>
                <w:numId w:val="7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41DB">
              <w:rPr>
                <w:rFonts w:ascii="Times New Roman" w:hAnsi="Times New Roman" w:cs="Times New Roman"/>
              </w:rPr>
              <w:t>sistema</w:t>
            </w:r>
            <w:proofErr w:type="gramEnd"/>
            <w:r w:rsidRPr="000D41DB">
              <w:rPr>
                <w:rFonts w:ascii="Times New Roman" w:hAnsi="Times New Roman" w:cs="Times New Roman"/>
              </w:rPr>
              <w:t xml:space="preserve"> de vigilância</w:t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sim</w:t>
            </w:r>
            <w:r w:rsidRPr="000D41DB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não</w:t>
            </w:r>
          </w:p>
        </w:tc>
      </w:tr>
      <w:tr w:rsidR="00F61539" w:rsidRPr="009351A0" w:rsidTr="00394B16">
        <w:tc>
          <w:tcPr>
            <w:tcW w:w="9570" w:type="dxa"/>
          </w:tcPr>
          <w:p w:rsidR="00F61539" w:rsidRPr="000D41DB" w:rsidRDefault="00F61539" w:rsidP="000D41DB">
            <w:pPr>
              <w:pStyle w:val="PargrafodaLista"/>
              <w:numPr>
                <w:ilvl w:val="0"/>
                <w:numId w:val="7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41DB">
              <w:rPr>
                <w:rFonts w:ascii="Times New Roman" w:hAnsi="Times New Roman" w:cs="Times New Roman"/>
              </w:rPr>
              <w:t>sistema</w:t>
            </w:r>
            <w:proofErr w:type="gramEnd"/>
            <w:r w:rsidRPr="000D41DB">
              <w:rPr>
                <w:rFonts w:ascii="Times New Roman" w:hAnsi="Times New Roman" w:cs="Times New Roman"/>
              </w:rPr>
              <w:t xml:space="preserve"> de monitoramento eletrônico: </w:t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sim</w:t>
            </w:r>
            <w:r w:rsidRPr="000D41DB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não</w:t>
            </w:r>
          </w:p>
        </w:tc>
      </w:tr>
      <w:tr w:rsidR="00F61539" w:rsidRPr="009351A0" w:rsidTr="00394B16">
        <w:tc>
          <w:tcPr>
            <w:tcW w:w="9570" w:type="dxa"/>
          </w:tcPr>
          <w:p w:rsidR="00F61539" w:rsidRPr="000D41DB" w:rsidRDefault="00111CCA" w:rsidP="000D41DB">
            <w:pPr>
              <w:pStyle w:val="PargrafodaLista"/>
              <w:numPr>
                <w:ilvl w:val="0"/>
                <w:numId w:val="7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41DB">
              <w:rPr>
                <w:rFonts w:ascii="Times New Roman" w:hAnsi="Times New Roman" w:cs="Times New Roman"/>
              </w:rPr>
              <w:t>local</w:t>
            </w:r>
            <w:proofErr w:type="gramEnd"/>
            <w:r w:rsidRPr="000D41DB">
              <w:rPr>
                <w:rFonts w:ascii="Times New Roman" w:hAnsi="Times New Roman" w:cs="Times New Roman"/>
              </w:rPr>
              <w:t xml:space="preserve"> </w:t>
            </w:r>
            <w:r w:rsidR="00F61539" w:rsidRPr="000D41DB">
              <w:rPr>
                <w:rFonts w:ascii="Times New Roman" w:hAnsi="Times New Roman" w:cs="Times New Roman"/>
              </w:rPr>
              <w:t xml:space="preserve">cercado: </w:t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61539" w:rsidRPr="009351A0">
              <w:rPr>
                <w:sz w:val="28"/>
                <w:szCs w:val="28"/>
              </w:rPr>
              <w:sym w:font="Wingdings" w:char="F06F"/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539" w:rsidRPr="000D41DB">
              <w:rPr>
                <w:rFonts w:ascii="Times New Roman" w:hAnsi="Times New Roman" w:cs="Times New Roman"/>
              </w:rPr>
              <w:t>sim</w:t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61539" w:rsidRPr="009351A0">
              <w:rPr>
                <w:sz w:val="28"/>
                <w:szCs w:val="28"/>
              </w:rPr>
              <w:sym w:font="Wingdings" w:char="F06F"/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539" w:rsidRPr="000D41DB">
              <w:rPr>
                <w:rFonts w:ascii="Times New Roman" w:hAnsi="Times New Roman" w:cs="Times New Roman"/>
              </w:rPr>
              <w:t>não</w:t>
            </w:r>
          </w:p>
        </w:tc>
      </w:tr>
      <w:tr w:rsidR="00F61539" w:rsidRPr="009351A0" w:rsidTr="00394B16">
        <w:tc>
          <w:tcPr>
            <w:tcW w:w="9570" w:type="dxa"/>
          </w:tcPr>
          <w:p w:rsidR="00F61539" w:rsidRPr="000D41DB" w:rsidRDefault="00F61539" w:rsidP="000D41DB">
            <w:pPr>
              <w:pStyle w:val="PargrafodaLista"/>
              <w:numPr>
                <w:ilvl w:val="0"/>
                <w:numId w:val="7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41DB">
              <w:rPr>
                <w:rFonts w:ascii="Times New Roman" w:hAnsi="Times New Roman" w:cs="Times New Roman"/>
              </w:rPr>
              <w:t>controle</w:t>
            </w:r>
            <w:proofErr w:type="gramEnd"/>
            <w:r w:rsidRPr="000D41DB">
              <w:rPr>
                <w:rFonts w:ascii="Times New Roman" w:hAnsi="Times New Roman" w:cs="Times New Roman"/>
              </w:rPr>
              <w:t xml:space="preserve"> de acesso:</w:t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sim</w:t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41DB">
              <w:rPr>
                <w:rFonts w:ascii="Times New Roman" w:hAnsi="Times New Roman" w:cs="Times New Roman"/>
              </w:rPr>
              <w:t>não</w:t>
            </w:r>
          </w:p>
        </w:tc>
      </w:tr>
      <w:tr w:rsidR="00F61539" w:rsidRPr="009351A0" w:rsidTr="00394B16">
        <w:tc>
          <w:tcPr>
            <w:tcW w:w="9570" w:type="dxa"/>
          </w:tcPr>
          <w:p w:rsidR="00F61539" w:rsidRPr="000D41DB" w:rsidRDefault="00EE647E" w:rsidP="000D41DB">
            <w:pPr>
              <w:pStyle w:val="PargrafodaLista"/>
              <w:numPr>
                <w:ilvl w:val="0"/>
                <w:numId w:val="7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</w:rPr>
              <w:t>cobrança</w:t>
            </w:r>
            <w:proofErr w:type="gramEnd"/>
            <w:r>
              <w:rPr>
                <w:rFonts w:ascii="Times New Roman" w:hAnsi="Times New Roman" w:cs="Times New Roman"/>
              </w:rPr>
              <w:t xml:space="preserve"> de</w:t>
            </w:r>
            <w:r w:rsidR="00F61539" w:rsidRPr="000D41DB">
              <w:rPr>
                <w:rFonts w:ascii="Times New Roman" w:hAnsi="Times New Roman" w:cs="Times New Roman"/>
              </w:rPr>
              <w:t xml:space="preserve"> taxa de permanência do veículo:</w:t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61539" w:rsidRPr="009351A0">
              <w:rPr>
                <w:sz w:val="28"/>
                <w:szCs w:val="28"/>
              </w:rPr>
              <w:sym w:font="Wingdings" w:char="F06F"/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61539" w:rsidRPr="009351A0">
              <w:rPr>
                <w:sz w:val="28"/>
                <w:szCs w:val="28"/>
              </w:rPr>
              <w:sym w:font="Wingdings" w:char="F06F"/>
            </w:r>
            <w:r w:rsidR="00F61539"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474413" w:rsidRPr="009351A0" w:rsidTr="00394B16">
        <w:tc>
          <w:tcPr>
            <w:tcW w:w="9570" w:type="dxa"/>
          </w:tcPr>
          <w:p w:rsidR="00474413" w:rsidRPr="00474413" w:rsidRDefault="00111CCA" w:rsidP="00B8757C">
            <w:p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Permissão para uso</w:t>
            </w:r>
            <w:r w:rsidR="00474413" w:rsidRPr="00474413">
              <w:rPr>
                <w:rFonts w:ascii="Times New Roman" w:hAnsi="Times New Roman" w:cs="Times New Roman"/>
              </w:rPr>
              <w:t xml:space="preserve"> de equipamento ou caixa de cozinha</w:t>
            </w:r>
            <w:r w:rsidR="00474413">
              <w:rPr>
                <w:rFonts w:ascii="Times New Roman" w:hAnsi="Times New Roman" w:cs="Times New Roman"/>
              </w:rPr>
              <w:t>:</w:t>
            </w:r>
            <w:r w:rsidR="00B8757C">
              <w:rPr>
                <w:rFonts w:ascii="Times New Roman" w:hAnsi="Times New Roman" w:cs="Times New Roman"/>
              </w:rPr>
              <w:tab/>
            </w:r>
            <w:r w:rsidR="00474413"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="00474413"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="00474413"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74413"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="00474413"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B8757C" w:rsidRPr="009351A0" w:rsidTr="00394B16">
        <w:tc>
          <w:tcPr>
            <w:tcW w:w="9570" w:type="dxa"/>
          </w:tcPr>
          <w:p w:rsidR="00B8757C" w:rsidRPr="00474413" w:rsidRDefault="00B8757C" w:rsidP="003C6FC6">
            <w:p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Sinalização</w:t>
            </w:r>
            <w:proofErr w:type="gramStart"/>
            <w:r>
              <w:rPr>
                <w:rFonts w:ascii="Times New Roman" w:hAnsi="Times New Roman" w:cs="Times New Roman"/>
              </w:rPr>
              <w:t xml:space="preserve">  </w:t>
            </w:r>
            <w:proofErr w:type="gramEnd"/>
            <w:r w:rsidR="003C6FC6">
              <w:rPr>
                <w:rFonts w:ascii="Times New Roman" w:hAnsi="Times New Roman" w:cs="Times New Roman"/>
              </w:rPr>
              <w:t>com regra de movimentação</w:t>
            </w: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3C6FC6" w:rsidRPr="009351A0" w:rsidTr="00394B16">
        <w:tc>
          <w:tcPr>
            <w:tcW w:w="9570" w:type="dxa"/>
          </w:tcPr>
          <w:p w:rsidR="003C6FC6" w:rsidRPr="000D41DB" w:rsidRDefault="003C6FC6" w:rsidP="000D41DB">
            <w:pPr>
              <w:pStyle w:val="PargrafodaLista"/>
              <w:numPr>
                <w:ilvl w:val="0"/>
                <w:numId w:val="8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</w:rPr>
            </w:pPr>
            <w:proofErr w:type="gramStart"/>
            <w:r w:rsidRPr="000D41DB">
              <w:rPr>
                <w:rFonts w:ascii="Times New Roman" w:hAnsi="Times New Roman" w:cs="Times New Roman"/>
              </w:rPr>
              <w:t>vertical</w:t>
            </w:r>
            <w:proofErr w:type="gramEnd"/>
            <w:r w:rsidRPr="000D41DB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B8757C" w:rsidRPr="009351A0" w:rsidTr="00394B16">
        <w:tc>
          <w:tcPr>
            <w:tcW w:w="9570" w:type="dxa"/>
          </w:tcPr>
          <w:p w:rsidR="00B8757C" w:rsidRPr="000D41DB" w:rsidRDefault="003C6FC6" w:rsidP="000D41DB">
            <w:pPr>
              <w:pStyle w:val="PargrafodaLista"/>
              <w:numPr>
                <w:ilvl w:val="0"/>
                <w:numId w:val="8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</w:rPr>
            </w:pPr>
            <w:proofErr w:type="gramStart"/>
            <w:r w:rsidRPr="000D41DB">
              <w:rPr>
                <w:rFonts w:ascii="Times New Roman" w:hAnsi="Times New Roman" w:cs="Times New Roman"/>
              </w:rPr>
              <w:t>horizontal</w:t>
            </w:r>
            <w:proofErr w:type="gramEnd"/>
            <w:r w:rsidRPr="000D41DB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0D41DB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</w:tbl>
    <w:p w:rsidR="00474413" w:rsidRDefault="00474413" w:rsidP="00503F1D">
      <w:pPr>
        <w:spacing w:after="0"/>
      </w:pPr>
    </w:p>
    <w:tbl>
      <w:tblPr>
        <w:tblStyle w:val="Tabelacomgrade"/>
        <w:tblW w:w="0" w:type="auto"/>
        <w:tblLook w:val="04A0"/>
      </w:tblPr>
      <w:tblGrid>
        <w:gridCol w:w="9494"/>
      </w:tblGrid>
      <w:tr w:rsidR="00503F1D" w:rsidRPr="00B53B67" w:rsidTr="00946AFD">
        <w:tc>
          <w:tcPr>
            <w:tcW w:w="9494" w:type="dxa"/>
          </w:tcPr>
          <w:p w:rsidR="00503F1D" w:rsidRPr="00B53B67" w:rsidRDefault="00503F1D" w:rsidP="00946AFD">
            <w:pPr>
              <w:rPr>
                <w:rFonts w:ascii="Times New Roman" w:hAnsi="Times New Roman" w:cs="Times New Roman"/>
                <w:b/>
              </w:rPr>
            </w:pPr>
            <w:r w:rsidRPr="00B53B67">
              <w:rPr>
                <w:rFonts w:ascii="Times New Roman" w:hAnsi="Times New Roman" w:cs="Times New Roman"/>
                <w:b/>
              </w:rPr>
              <w:t>Registro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B53B67">
              <w:rPr>
                <w:rFonts w:ascii="Times New Roman" w:hAnsi="Times New Roman" w:cs="Times New Roman"/>
                <w:b/>
              </w:rPr>
              <w:t xml:space="preserve"> do entrevistador:</w:t>
            </w:r>
            <w:r w:rsidR="008411CD" w:rsidRPr="00A878F8">
              <w:rPr>
                <w:rFonts w:ascii="Times New Roman" w:hAnsi="Times New Roman" w:cs="Times New Roman"/>
                <w:i/>
                <w:color w:val="4F81BD" w:themeColor="accent1"/>
              </w:rPr>
              <w:t xml:space="preserve"> anotações</w:t>
            </w:r>
            <w:r w:rsidR="008411CD">
              <w:rPr>
                <w:rFonts w:ascii="Times New Roman" w:hAnsi="Times New Roman" w:cs="Times New Roman"/>
                <w:i/>
                <w:color w:val="4F81BD" w:themeColor="accent1"/>
              </w:rPr>
              <w:t xml:space="preserve"> relevantes que entenda necessário registra</w:t>
            </w:r>
            <w:r w:rsidR="00732C0A">
              <w:rPr>
                <w:rFonts w:ascii="Times New Roman" w:hAnsi="Times New Roman" w:cs="Times New Roman"/>
                <w:i/>
                <w:color w:val="4F81BD" w:themeColor="accent1"/>
              </w:rPr>
              <w:t>r</w:t>
            </w:r>
          </w:p>
        </w:tc>
      </w:tr>
      <w:tr w:rsidR="00503F1D" w:rsidRPr="00B53B67" w:rsidTr="00946AFD">
        <w:tc>
          <w:tcPr>
            <w:tcW w:w="9494" w:type="dxa"/>
          </w:tcPr>
          <w:p w:rsidR="00503F1D" w:rsidRPr="00B53B67" w:rsidRDefault="00503F1D" w:rsidP="00946AF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03F1D" w:rsidRPr="00B53B67" w:rsidTr="00946AFD">
        <w:tc>
          <w:tcPr>
            <w:tcW w:w="9494" w:type="dxa"/>
          </w:tcPr>
          <w:p w:rsidR="00503F1D" w:rsidRPr="00B53B67" w:rsidRDefault="00503F1D" w:rsidP="00946AF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03F1D" w:rsidRPr="00B53B67" w:rsidTr="00946AFD">
        <w:tc>
          <w:tcPr>
            <w:tcW w:w="9494" w:type="dxa"/>
          </w:tcPr>
          <w:p w:rsidR="00503F1D" w:rsidRPr="00B53B67" w:rsidRDefault="00503F1D" w:rsidP="00946AF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732C0A" w:rsidRDefault="00732C0A" w:rsidP="003C6FC6">
      <w:pPr>
        <w:rPr>
          <w:rFonts w:ascii="Times New Roman" w:hAnsi="Times New Roman" w:cs="Times New Roman"/>
          <w:b/>
          <w:sz w:val="24"/>
          <w:szCs w:val="24"/>
        </w:rPr>
      </w:pPr>
    </w:p>
    <w:p w:rsidR="003C6FC6" w:rsidRDefault="00941353" w:rsidP="003C6F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3C6FC6" w:rsidRPr="009351A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3C6FC6">
        <w:rPr>
          <w:rFonts w:ascii="Times New Roman" w:hAnsi="Times New Roman" w:cs="Times New Roman"/>
          <w:b/>
          <w:sz w:val="24"/>
          <w:szCs w:val="24"/>
        </w:rPr>
        <w:t>Outras informações</w:t>
      </w:r>
    </w:p>
    <w:tbl>
      <w:tblPr>
        <w:tblStyle w:val="Tabelacomgrade"/>
        <w:tblW w:w="0" w:type="auto"/>
        <w:tblLook w:val="04A0"/>
      </w:tblPr>
      <w:tblGrid>
        <w:gridCol w:w="9570"/>
      </w:tblGrid>
      <w:tr w:rsidR="003C6FC6" w:rsidRPr="009351A0" w:rsidTr="003C6FC6">
        <w:trPr>
          <w:trHeight w:val="359"/>
        </w:trPr>
        <w:tc>
          <w:tcPr>
            <w:tcW w:w="9570" w:type="dxa"/>
            <w:vAlign w:val="center"/>
          </w:tcPr>
          <w:p w:rsidR="003C6FC6" w:rsidRPr="009351A0" w:rsidRDefault="00531F4F" w:rsidP="00531F4F">
            <w:p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Venda/fornecimento/c</w:t>
            </w:r>
            <w:r w:rsidR="003C6FC6" w:rsidRPr="009351A0">
              <w:rPr>
                <w:rFonts w:ascii="Times New Roman" w:hAnsi="Times New Roman" w:cs="Times New Roman"/>
                <w:sz w:val="24"/>
                <w:szCs w:val="24"/>
              </w:rPr>
              <w:t>onsumo de bebidas alcoólicas</w:t>
            </w:r>
            <w:r w:rsidR="003C6FC6">
              <w:rPr>
                <w:rFonts w:ascii="Times New Roman" w:hAnsi="Times New Roman" w:cs="Times New Roman"/>
              </w:rPr>
              <w:tab/>
            </w:r>
            <w:r w:rsidR="003C6FC6"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="003C6FC6"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Sim</w:t>
            </w:r>
            <w:r w:rsidR="003C6FC6" w:rsidRPr="009351A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C6FC6" w:rsidRPr="009351A0">
              <w:rPr>
                <w:rFonts w:ascii="Times New Roman" w:hAnsi="Times New Roman" w:cs="Times New Roman"/>
                <w:sz w:val="28"/>
                <w:szCs w:val="28"/>
              </w:rPr>
              <w:sym w:font="Wingdings" w:char="F06F"/>
            </w:r>
            <w:r w:rsidR="003C6FC6" w:rsidRPr="00935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Não</w:t>
            </w:r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Default="00CE7D0A" w:rsidP="00CE7D0A">
            <w:p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Serviços: </w:t>
            </w:r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Default="00CE7D0A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Abastecimento</w:t>
            </w:r>
            <w:r w:rsidR="00C22243">
              <w:rPr>
                <w:rFonts w:ascii="Times New Roman" w:hAnsi="Times New Roman" w:cs="Times New Roman"/>
                <w:sz w:val="24"/>
                <w:szCs w:val="24"/>
              </w:rPr>
              <w:t xml:space="preserve"> de combustível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DE2FB1" w:rsidRPr="009351A0" w:rsidTr="003C6FC6">
        <w:trPr>
          <w:trHeight w:val="359"/>
        </w:trPr>
        <w:tc>
          <w:tcPr>
            <w:tcW w:w="9570" w:type="dxa"/>
            <w:vAlign w:val="center"/>
          </w:tcPr>
          <w:p w:rsidR="00DE2FB1" w:rsidRDefault="00DE2FB1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Área de Camping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DE2FB1" w:rsidRPr="009351A0" w:rsidTr="003C6FC6">
        <w:trPr>
          <w:trHeight w:val="359"/>
        </w:trPr>
        <w:tc>
          <w:tcPr>
            <w:tcW w:w="9570" w:type="dxa"/>
            <w:vAlign w:val="center"/>
          </w:tcPr>
          <w:p w:rsidR="00DE2FB1" w:rsidRDefault="00DE2FB1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Área de Trailer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Pr="00CE7D0A" w:rsidRDefault="00265C3C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Banco</w:t>
            </w:r>
            <w:r w:rsidR="00CE7D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E7D0A" w:rsidRPr="00CE7D0A">
              <w:rPr>
                <w:rFonts w:ascii="Times New Roman" w:hAnsi="Times New Roman" w:cs="Times New Roman"/>
                <w:sz w:val="24"/>
                <w:szCs w:val="24"/>
              </w:rPr>
              <w:t>Caixa eletrônico</w:t>
            </w:r>
            <w:r w:rsidR="00CE7D0A" w:rsidRPr="00CE7D0A">
              <w:rPr>
                <w:rFonts w:ascii="Times New Roman" w:hAnsi="Times New Roman" w:cs="Times New Roman"/>
              </w:rPr>
              <w:tab/>
            </w:r>
            <w:r w:rsidR="00CE7D0A" w:rsidRPr="009351A0">
              <w:rPr>
                <w:sz w:val="28"/>
                <w:szCs w:val="28"/>
              </w:rPr>
              <w:sym w:font="Wingdings" w:char="F06F"/>
            </w:r>
            <w:r w:rsidR="00CE7D0A"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="00CE7D0A"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E7D0A" w:rsidRPr="009351A0">
              <w:rPr>
                <w:sz w:val="28"/>
                <w:szCs w:val="28"/>
              </w:rPr>
              <w:sym w:font="Wingdings" w:char="F06F"/>
            </w:r>
            <w:r w:rsidR="00CE7D0A"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Pr="00CE7D0A" w:rsidRDefault="00CE7D0A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>Borracharia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DE2FB1" w:rsidRPr="009351A0" w:rsidTr="003C6FC6">
        <w:trPr>
          <w:trHeight w:val="359"/>
        </w:trPr>
        <w:tc>
          <w:tcPr>
            <w:tcW w:w="9570" w:type="dxa"/>
            <w:vAlign w:val="center"/>
          </w:tcPr>
          <w:p w:rsidR="00DE2FB1" w:rsidRPr="00CE7D0A" w:rsidRDefault="00DE2FB1" w:rsidP="00DE2FB1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Correios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0C6E25" w:rsidRPr="009351A0" w:rsidTr="0001300E">
        <w:trPr>
          <w:trHeight w:val="359"/>
        </w:trPr>
        <w:tc>
          <w:tcPr>
            <w:tcW w:w="9570" w:type="dxa"/>
            <w:vAlign w:val="center"/>
          </w:tcPr>
          <w:p w:rsidR="000C6E25" w:rsidRPr="00CE7D0A" w:rsidRDefault="000C6E25" w:rsidP="0001300E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Hospedagem 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A55DC1" w:rsidRPr="009351A0" w:rsidTr="003B4B72">
        <w:trPr>
          <w:trHeight w:val="359"/>
        </w:trPr>
        <w:tc>
          <w:tcPr>
            <w:tcW w:w="9570" w:type="dxa"/>
            <w:vAlign w:val="center"/>
          </w:tcPr>
          <w:p w:rsidR="00A55DC1" w:rsidRPr="00CE7D0A" w:rsidRDefault="00A55DC1" w:rsidP="003B4B72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Informações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0C6E25" w:rsidRPr="00203099" w:rsidTr="0001300E">
        <w:trPr>
          <w:trHeight w:val="359"/>
        </w:trPr>
        <w:tc>
          <w:tcPr>
            <w:tcW w:w="9570" w:type="dxa"/>
            <w:vAlign w:val="center"/>
          </w:tcPr>
          <w:p w:rsidR="000C6E25" w:rsidRPr="00203099" w:rsidRDefault="000C6E25" w:rsidP="0001300E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3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Internet/</w:t>
            </w:r>
            <w:proofErr w:type="spellStart"/>
            <w:r w:rsidRPr="002030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Lan</w:t>
            </w:r>
            <w:proofErr w:type="spellEnd"/>
            <w:r w:rsidRPr="002030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house</w:t>
            </w:r>
            <w:r w:rsidR="00203099" w:rsidRPr="002030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/</w:t>
            </w:r>
            <w:proofErr w:type="spellStart"/>
            <w:r w:rsidR="00203099" w:rsidRPr="002030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</w:t>
            </w:r>
            <w:proofErr w:type="spellEnd"/>
            <w:r w:rsidR="00203099" w:rsidRPr="002030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03099" w:rsidRPr="002030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="002030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proofErr w:type="spellEnd"/>
            <w:r w:rsidRPr="00203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203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3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</w:t>
            </w:r>
            <w:proofErr w:type="spellEnd"/>
            <w:r w:rsidRPr="00203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203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3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Não</w:t>
            </w:r>
            <w:proofErr w:type="spellEnd"/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Pr="00CE7D0A" w:rsidRDefault="00CE7D0A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Lanchonete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Pr="00CE7D0A" w:rsidRDefault="00CE7D0A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>Loja de Conveniência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385E69" w:rsidRPr="009351A0" w:rsidTr="003C6FC6">
        <w:trPr>
          <w:trHeight w:val="359"/>
        </w:trPr>
        <w:tc>
          <w:tcPr>
            <w:tcW w:w="9570" w:type="dxa"/>
            <w:vAlign w:val="center"/>
          </w:tcPr>
          <w:p w:rsidR="00385E69" w:rsidRPr="00CE7D0A" w:rsidRDefault="00385E69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Lotérica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Pr="00CE7D0A" w:rsidRDefault="00CE7D0A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>Oficina mecânica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Pr="00CE7D0A" w:rsidRDefault="00CE7D0A" w:rsidP="00CE7D0A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Restaurante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CE7D0A" w:rsidRPr="009351A0" w:rsidTr="003C6FC6">
        <w:trPr>
          <w:trHeight w:val="359"/>
        </w:trPr>
        <w:tc>
          <w:tcPr>
            <w:tcW w:w="9570" w:type="dxa"/>
            <w:vAlign w:val="center"/>
          </w:tcPr>
          <w:p w:rsidR="00CE7D0A" w:rsidRPr="00CE7D0A" w:rsidRDefault="00CE7D0A" w:rsidP="003B4B72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Serviços elétricos</w:t>
            </w:r>
            <w:r w:rsidR="00DE2FB1" w:rsidRPr="00CE7D0A">
              <w:rPr>
                <w:rFonts w:ascii="Times New Roman" w:hAnsi="Times New Roman" w:cs="Times New Roman"/>
              </w:rPr>
              <w:tab/>
            </w:r>
            <w:r w:rsidR="00DE2FB1" w:rsidRPr="009351A0">
              <w:rPr>
                <w:sz w:val="28"/>
                <w:szCs w:val="28"/>
              </w:rPr>
              <w:sym w:font="Wingdings" w:char="F06F"/>
            </w:r>
            <w:r w:rsidR="00DE2FB1"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="00DE2FB1"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E2FB1" w:rsidRPr="009351A0">
              <w:rPr>
                <w:sz w:val="28"/>
                <w:szCs w:val="28"/>
              </w:rPr>
              <w:sym w:font="Wingdings" w:char="F06F"/>
            </w:r>
            <w:r w:rsidR="00DE2FB1"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  <w:tr w:rsidR="00DE2FB1" w:rsidRPr="009351A0" w:rsidTr="003C6FC6">
        <w:trPr>
          <w:trHeight w:val="359"/>
        </w:trPr>
        <w:tc>
          <w:tcPr>
            <w:tcW w:w="9570" w:type="dxa"/>
            <w:vAlign w:val="center"/>
          </w:tcPr>
          <w:p w:rsidR="00DE2FB1" w:rsidRDefault="00DE2FB1" w:rsidP="000C6E25">
            <w:pPr>
              <w:pStyle w:val="PargrafodaLista"/>
              <w:numPr>
                <w:ilvl w:val="0"/>
                <w:numId w:val="9"/>
              </w:num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</w:t>
            </w:r>
            <w:r w:rsidR="000C6E25">
              <w:rPr>
                <w:rFonts w:ascii="Times New Roman" w:hAnsi="Times New Roman" w:cs="Times New Roman"/>
                <w:sz w:val="24"/>
                <w:szCs w:val="24"/>
              </w:rPr>
              <w:t>ônico</w:t>
            </w:r>
            <w:r w:rsidRPr="00CE7D0A">
              <w:rPr>
                <w:rFonts w:ascii="Times New Roman" w:hAnsi="Times New Roman" w:cs="Times New Roman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Sim</w:t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51A0">
              <w:rPr>
                <w:sz w:val="28"/>
                <w:szCs w:val="28"/>
              </w:rPr>
              <w:sym w:font="Wingdings" w:char="F06F"/>
            </w:r>
            <w:r w:rsidRPr="00CE7D0A">
              <w:rPr>
                <w:rFonts w:ascii="Times New Roman" w:hAnsi="Times New Roman" w:cs="Times New Roman"/>
                <w:sz w:val="24"/>
                <w:szCs w:val="24"/>
              </w:rPr>
              <w:t xml:space="preserve"> Não</w:t>
            </w:r>
          </w:p>
        </w:tc>
      </w:tr>
    </w:tbl>
    <w:p w:rsidR="00FF6E10" w:rsidRDefault="00FF6E10" w:rsidP="00503F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14B4" w:rsidRDefault="00265C3C" w:rsidP="009214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78F8">
        <w:rPr>
          <w:rFonts w:ascii="Times New Roman" w:hAnsi="Times New Roman" w:cs="Times New Roman"/>
          <w:i/>
          <w:color w:val="4F81BD" w:themeColor="accent1"/>
        </w:rPr>
        <w:t>(</w:t>
      </w:r>
      <w:r>
        <w:rPr>
          <w:rFonts w:ascii="Times New Roman" w:hAnsi="Times New Roman" w:cs="Times New Roman"/>
          <w:i/>
          <w:color w:val="4F81BD" w:themeColor="accent1"/>
        </w:rPr>
        <w:t>normatizado pela Lei 13.103/2015</w:t>
      </w:r>
      <w:r w:rsidRPr="00A878F8">
        <w:rPr>
          <w:rFonts w:ascii="Times New Roman" w:hAnsi="Times New Roman" w:cs="Times New Roman"/>
          <w:i/>
          <w:color w:val="4F81BD" w:themeColor="accent1"/>
        </w:rPr>
        <w:t>)</w:t>
      </w:r>
    </w:p>
    <w:tbl>
      <w:tblPr>
        <w:tblStyle w:val="Tabelacomgrade"/>
        <w:tblW w:w="0" w:type="auto"/>
        <w:tblLook w:val="04A0"/>
      </w:tblPr>
      <w:tblGrid>
        <w:gridCol w:w="9494"/>
      </w:tblGrid>
      <w:tr w:rsidR="008D0CFF" w:rsidTr="00246D49">
        <w:tc>
          <w:tcPr>
            <w:tcW w:w="9494" w:type="dxa"/>
          </w:tcPr>
          <w:p w:rsidR="00265C3C" w:rsidRDefault="000834A8" w:rsidP="00265C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estabelecimento manifestou i</w:t>
            </w:r>
            <w:r w:rsidR="008D0CFF" w:rsidRPr="00531F4F">
              <w:rPr>
                <w:rFonts w:ascii="Times New Roman" w:hAnsi="Times New Roman" w:cs="Times New Roman"/>
              </w:rPr>
              <w:t>nteresse em ser reconhecido como Ponto de Parada</w:t>
            </w:r>
            <w:r w:rsidR="008D0CFF">
              <w:rPr>
                <w:rFonts w:ascii="Times New Roman" w:hAnsi="Times New Roman" w:cs="Times New Roman"/>
              </w:rPr>
              <w:t xml:space="preserve"> e Descanso</w:t>
            </w:r>
          </w:p>
          <w:p w:rsidR="008D0CFF" w:rsidRPr="00265C3C" w:rsidRDefault="000834A8" w:rsidP="00265C3C">
            <w:pPr>
              <w:tabs>
                <w:tab w:val="left" w:pos="5670"/>
                <w:tab w:val="left" w:pos="7230"/>
                <w:tab w:val="left" w:pos="7646"/>
              </w:tabs>
              <w:rPr>
                <w:rFonts w:ascii="Times New Roman" w:hAnsi="Times New Roman" w:cs="Times New Roman"/>
              </w:rPr>
            </w:pPr>
            <w:r w:rsidRPr="00265C3C">
              <w:rPr>
                <w:rFonts w:ascii="Times New Roman" w:hAnsi="Times New Roman" w:cs="Times New Roman"/>
              </w:rPr>
              <w:tab/>
            </w:r>
            <w:r w:rsidR="00941353" w:rsidRPr="00414BEE">
              <w:rPr>
                <w:sz w:val="28"/>
                <w:szCs w:val="28"/>
              </w:rPr>
              <w:sym w:font="Wingdings" w:char="F06F"/>
            </w:r>
            <w:r w:rsidR="008D0CFF" w:rsidRPr="00265C3C">
              <w:rPr>
                <w:rFonts w:ascii="Times New Roman" w:hAnsi="Times New Roman" w:cs="Times New Roman"/>
              </w:rPr>
              <w:t xml:space="preserve"> Sim</w:t>
            </w:r>
            <w:r w:rsidR="008D0CFF" w:rsidRPr="00265C3C">
              <w:rPr>
                <w:rFonts w:ascii="Times New Roman" w:hAnsi="Times New Roman" w:cs="Times New Roman"/>
              </w:rPr>
              <w:tab/>
            </w:r>
            <w:r w:rsidR="00941353" w:rsidRPr="00414BEE">
              <w:rPr>
                <w:sz w:val="28"/>
                <w:szCs w:val="28"/>
              </w:rPr>
              <w:sym w:font="Wingdings" w:char="F06F"/>
            </w:r>
            <w:r w:rsidR="008D0CFF" w:rsidRPr="00265C3C">
              <w:rPr>
                <w:rFonts w:ascii="Times New Roman" w:hAnsi="Times New Roman" w:cs="Times New Roman"/>
              </w:rPr>
              <w:t xml:space="preserve"> Não</w:t>
            </w:r>
          </w:p>
        </w:tc>
      </w:tr>
    </w:tbl>
    <w:p w:rsidR="00265C3C" w:rsidRDefault="00265C3C" w:rsidP="009214B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494"/>
      </w:tblGrid>
      <w:tr w:rsidR="00265C3C" w:rsidRPr="00B53B67" w:rsidTr="00385E69">
        <w:tc>
          <w:tcPr>
            <w:tcW w:w="9494" w:type="dxa"/>
          </w:tcPr>
          <w:p w:rsidR="00265C3C" w:rsidRPr="00B53B67" w:rsidRDefault="00265C3C" w:rsidP="00385E69">
            <w:pPr>
              <w:rPr>
                <w:rFonts w:ascii="Times New Roman" w:hAnsi="Times New Roman" w:cs="Times New Roman"/>
                <w:b/>
              </w:rPr>
            </w:pPr>
            <w:r w:rsidRPr="00B53B67">
              <w:rPr>
                <w:rFonts w:ascii="Times New Roman" w:hAnsi="Times New Roman" w:cs="Times New Roman"/>
                <w:b/>
              </w:rPr>
              <w:t>Registro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B53B67">
              <w:rPr>
                <w:rFonts w:ascii="Times New Roman" w:hAnsi="Times New Roman" w:cs="Times New Roman"/>
                <w:b/>
              </w:rPr>
              <w:t xml:space="preserve"> do entrevistador: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878F8">
              <w:rPr>
                <w:rFonts w:ascii="Times New Roman" w:hAnsi="Times New Roman" w:cs="Times New Roman"/>
                <w:i/>
                <w:color w:val="4F81BD" w:themeColor="accent1"/>
              </w:rPr>
              <w:t>anotações</w:t>
            </w:r>
            <w:r>
              <w:rPr>
                <w:rFonts w:ascii="Times New Roman" w:hAnsi="Times New Roman" w:cs="Times New Roman"/>
                <w:i/>
                <w:color w:val="4F81BD" w:themeColor="accent1"/>
              </w:rPr>
              <w:t xml:space="preserve"> relevantes que entenda necessário registra</w:t>
            </w:r>
            <w:r w:rsidR="005B5D08">
              <w:rPr>
                <w:rFonts w:ascii="Times New Roman" w:hAnsi="Times New Roman" w:cs="Times New Roman"/>
                <w:i/>
                <w:color w:val="4F81BD" w:themeColor="accent1"/>
              </w:rPr>
              <w:t>r</w:t>
            </w:r>
          </w:p>
        </w:tc>
      </w:tr>
      <w:tr w:rsidR="00265C3C" w:rsidRPr="00B53B67" w:rsidTr="00385E69">
        <w:tc>
          <w:tcPr>
            <w:tcW w:w="9494" w:type="dxa"/>
          </w:tcPr>
          <w:p w:rsidR="00265C3C" w:rsidRPr="00B53B67" w:rsidRDefault="00265C3C" w:rsidP="00385E6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65C3C" w:rsidRPr="00B53B67" w:rsidTr="00385E69">
        <w:tc>
          <w:tcPr>
            <w:tcW w:w="9494" w:type="dxa"/>
          </w:tcPr>
          <w:p w:rsidR="00265C3C" w:rsidRPr="00B53B67" w:rsidRDefault="00265C3C" w:rsidP="00385E6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65C3C" w:rsidRPr="00B53B67" w:rsidTr="00385E69">
        <w:tc>
          <w:tcPr>
            <w:tcW w:w="9494" w:type="dxa"/>
          </w:tcPr>
          <w:p w:rsidR="00265C3C" w:rsidRPr="00B53B67" w:rsidRDefault="00265C3C" w:rsidP="00385E6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265C3C" w:rsidRDefault="00265C3C" w:rsidP="00265C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6B19" w:rsidRPr="009351A0" w:rsidRDefault="00076B19" w:rsidP="00503F1D">
      <w:pPr>
        <w:rPr>
          <w:rFonts w:ascii="Times New Roman" w:hAnsi="Times New Roman" w:cs="Times New Roman"/>
          <w:sz w:val="24"/>
          <w:szCs w:val="24"/>
        </w:rPr>
      </w:pPr>
    </w:p>
    <w:sectPr w:rsidR="00076B19" w:rsidRPr="009351A0" w:rsidSect="000B3F50">
      <w:headerReference w:type="default" r:id="rId10"/>
      <w:footerReference w:type="default" r:id="rId11"/>
      <w:pgSz w:w="11906" w:h="16838"/>
      <w:pgMar w:top="851" w:right="851" w:bottom="851" w:left="1701" w:header="709" w:footer="37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D8D" w:rsidRDefault="000C3D8D" w:rsidP="009351A0">
      <w:pPr>
        <w:spacing w:after="0" w:line="240" w:lineRule="auto"/>
      </w:pPr>
      <w:r>
        <w:separator/>
      </w:r>
    </w:p>
  </w:endnote>
  <w:endnote w:type="continuationSeparator" w:id="1">
    <w:p w:rsidR="000C3D8D" w:rsidRDefault="000C3D8D" w:rsidP="00935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D8D" w:rsidRDefault="000C3D8D" w:rsidP="009351A0">
    <w:pPr>
      <w:pStyle w:val="Rodap"/>
      <w:tabs>
        <w:tab w:val="clear" w:pos="8504"/>
      </w:tabs>
      <w:rPr>
        <w:rFonts w:ascii="Times New Roman" w:hAnsi="Times New Roman" w:cs="Times New Roman"/>
        <w:sz w:val="16"/>
        <w:szCs w:val="16"/>
      </w:rPr>
    </w:pPr>
    <w:r w:rsidRPr="009351A0">
      <w:rPr>
        <w:rFonts w:ascii="Times New Roman" w:hAnsi="Times New Roman" w:cs="Times New Roman"/>
        <w:sz w:val="16"/>
        <w:szCs w:val="16"/>
      </w:rPr>
      <w:t>Pesquisa</w:t>
    </w:r>
    <w:r>
      <w:rPr>
        <w:rFonts w:ascii="Times New Roman" w:hAnsi="Times New Roman" w:cs="Times New Roman"/>
        <w:sz w:val="16"/>
        <w:szCs w:val="16"/>
      </w:rPr>
      <w:t xml:space="preserve"> - </w:t>
    </w:r>
    <w:r w:rsidRPr="009351A0">
      <w:rPr>
        <w:rFonts w:ascii="Times New Roman" w:hAnsi="Times New Roman" w:cs="Times New Roman"/>
        <w:sz w:val="16"/>
        <w:szCs w:val="16"/>
      </w:rPr>
      <w:t>Pontos de Parada</w:t>
    </w:r>
    <w:r>
      <w:rPr>
        <w:rFonts w:ascii="Times New Roman" w:hAnsi="Times New Roman" w:cs="Times New Roman"/>
        <w:sz w:val="16"/>
        <w:szCs w:val="16"/>
      </w:rPr>
      <w:tab/>
    </w:r>
    <w:r>
      <w:rPr>
        <w:rFonts w:ascii="Times New Roman" w:hAnsi="Times New Roman" w:cs="Times New Roman"/>
        <w:sz w:val="16"/>
        <w:szCs w:val="16"/>
      </w:rPr>
      <w:tab/>
    </w:r>
  </w:p>
  <w:p w:rsidR="000C3D8D" w:rsidRPr="00BD77E6" w:rsidRDefault="00F653DE" w:rsidP="00BD77E6">
    <w:pPr>
      <w:spacing w:after="0"/>
      <w:jc w:val="right"/>
      <w:rPr>
        <w:rFonts w:ascii="Times New Roman" w:hAnsi="Times New Roman" w:cs="Times New Roman"/>
        <w:sz w:val="16"/>
        <w:szCs w:val="16"/>
      </w:rPr>
    </w:pPr>
    <w:sdt>
      <w:sdtPr>
        <w:rPr>
          <w:rFonts w:ascii="Times New Roman" w:hAnsi="Times New Roman" w:cs="Times New Roman"/>
          <w:sz w:val="16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0C3D8D" w:rsidRPr="00BD77E6">
          <w:rPr>
            <w:rFonts w:ascii="Times New Roman" w:hAnsi="Times New Roman" w:cs="Times New Roman"/>
            <w:sz w:val="16"/>
            <w:szCs w:val="16"/>
          </w:rPr>
          <w:t xml:space="preserve">Página </w:t>
        </w:r>
        <w:r w:rsidRPr="00BD77E6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0C3D8D" w:rsidRPr="00BD77E6">
          <w:rPr>
            <w:rFonts w:ascii="Times New Roman" w:hAnsi="Times New Roman" w:cs="Times New Roman"/>
            <w:sz w:val="16"/>
            <w:szCs w:val="16"/>
          </w:rPr>
          <w:instrText xml:space="preserve"> PAGE </w:instrText>
        </w:r>
        <w:r w:rsidRPr="00BD77E6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9503C">
          <w:rPr>
            <w:rFonts w:ascii="Times New Roman" w:hAnsi="Times New Roman" w:cs="Times New Roman"/>
            <w:noProof/>
            <w:sz w:val="16"/>
            <w:szCs w:val="16"/>
          </w:rPr>
          <w:t>5</w:t>
        </w:r>
        <w:r w:rsidRPr="00BD77E6">
          <w:rPr>
            <w:rFonts w:ascii="Times New Roman" w:hAnsi="Times New Roman" w:cs="Times New Roman"/>
            <w:sz w:val="16"/>
            <w:szCs w:val="16"/>
          </w:rPr>
          <w:fldChar w:fldCharType="end"/>
        </w:r>
        <w:r w:rsidR="000C3D8D" w:rsidRPr="00BD77E6">
          <w:rPr>
            <w:rFonts w:ascii="Times New Roman" w:hAnsi="Times New Roman" w:cs="Times New Roman"/>
            <w:sz w:val="16"/>
            <w:szCs w:val="16"/>
          </w:rPr>
          <w:t xml:space="preserve"> de </w:t>
        </w:r>
        <w:r w:rsidRPr="00BD77E6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="000C3D8D" w:rsidRPr="00BD77E6">
          <w:rPr>
            <w:rFonts w:ascii="Times New Roman" w:hAnsi="Times New Roman" w:cs="Times New Roman"/>
            <w:sz w:val="16"/>
            <w:szCs w:val="16"/>
          </w:rPr>
          <w:instrText xml:space="preserve"> NUMPAGES  </w:instrText>
        </w:r>
        <w:r w:rsidRPr="00BD77E6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9503C">
          <w:rPr>
            <w:rFonts w:ascii="Times New Roman" w:hAnsi="Times New Roman" w:cs="Times New Roman"/>
            <w:noProof/>
            <w:sz w:val="16"/>
            <w:szCs w:val="16"/>
          </w:rPr>
          <w:t>5</w:t>
        </w:r>
        <w:r w:rsidRPr="00BD77E6">
          <w:rPr>
            <w:rFonts w:ascii="Times New Roman" w:hAnsi="Times New Roman" w:cs="Times New Roman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D8D" w:rsidRDefault="000C3D8D" w:rsidP="009351A0">
      <w:pPr>
        <w:spacing w:after="0" w:line="240" w:lineRule="auto"/>
      </w:pPr>
      <w:r>
        <w:separator/>
      </w:r>
    </w:p>
  </w:footnote>
  <w:footnote w:type="continuationSeparator" w:id="1">
    <w:p w:rsidR="000C3D8D" w:rsidRDefault="000C3D8D" w:rsidP="00935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9590" w:type="dxa"/>
      <w:tblLayout w:type="fixed"/>
      <w:tblLook w:val="04A0"/>
    </w:tblPr>
    <w:tblGrid>
      <w:gridCol w:w="2660"/>
      <w:gridCol w:w="2126"/>
      <w:gridCol w:w="4804"/>
    </w:tblGrid>
    <w:tr w:rsidR="000C3D8D" w:rsidTr="003E3527">
      <w:tc>
        <w:tcPr>
          <w:tcW w:w="2660" w:type="dxa"/>
        </w:tcPr>
        <w:p w:rsidR="000C3D8D" w:rsidRDefault="000C3D8D" w:rsidP="003E3527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179705</wp:posOffset>
                </wp:positionV>
                <wp:extent cx="1533525" cy="428625"/>
                <wp:effectExtent l="19050" t="0" r="9525" b="0"/>
                <wp:wrapSquare wrapText="bothSides"/>
                <wp:docPr id="18" name="Imagem 10" descr="http://veja.abril.com.br/blog/radar-on-line/files/2014/10/concurso-dnit-500x5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veja.abril.com.br/blog/radar-on-line/files/2014/10/concurso-dnit-500x5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 t="36600" b="354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26" w:type="dxa"/>
        </w:tcPr>
        <w:p w:rsidR="000C3D8D" w:rsidRDefault="000C3D8D" w:rsidP="003E3527">
          <w:pPr>
            <w:ind w:right="-376"/>
          </w:pPr>
          <w:r>
            <w:rPr>
              <w:noProof/>
            </w:rPr>
            <w:drawing>
              <wp:inline distT="0" distB="0" distL="0" distR="0">
                <wp:extent cx="1219200" cy="771525"/>
                <wp:effectExtent l="19050" t="0" r="0" b="0"/>
                <wp:docPr id="19" name="Imagem 13" descr="http://www.antt.gov.br/html/objects/_viewblob.php?cod_blob=3315&amp;width=0&amp;height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ttp://www.antt.gov.br/html/objects/_viewblob.php?cod_blob=3315&amp;width=0&amp;height=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 t="138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4" w:type="dxa"/>
        </w:tcPr>
        <w:p w:rsidR="000C3D8D" w:rsidRDefault="000C3D8D" w:rsidP="003E3527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184150</wp:posOffset>
                </wp:positionV>
                <wp:extent cx="2924175" cy="542925"/>
                <wp:effectExtent l="19050" t="0" r="0" b="0"/>
                <wp:wrapSquare wrapText="bothSides"/>
                <wp:docPr id="21" name="Imagem 19" descr="transport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ortes.pn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4175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0C3D8D" w:rsidRPr="007240D5" w:rsidRDefault="000C3D8D" w:rsidP="007240D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A520E"/>
    <w:multiLevelType w:val="hybridMultilevel"/>
    <w:tmpl w:val="6FDCB65C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D1F6C8E"/>
    <w:multiLevelType w:val="hybridMultilevel"/>
    <w:tmpl w:val="B890E8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82934"/>
    <w:multiLevelType w:val="hybridMultilevel"/>
    <w:tmpl w:val="B630DE14"/>
    <w:lvl w:ilvl="0" w:tplc="0416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32331404"/>
    <w:multiLevelType w:val="hybridMultilevel"/>
    <w:tmpl w:val="05E6B2CC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4862C42"/>
    <w:multiLevelType w:val="hybridMultilevel"/>
    <w:tmpl w:val="51628ED4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4F014AF"/>
    <w:multiLevelType w:val="hybridMultilevel"/>
    <w:tmpl w:val="240EB99C"/>
    <w:lvl w:ilvl="0" w:tplc="F962E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41A59"/>
    <w:multiLevelType w:val="hybridMultilevel"/>
    <w:tmpl w:val="EF3A2A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D33CD5"/>
    <w:multiLevelType w:val="hybridMultilevel"/>
    <w:tmpl w:val="0B7006E8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57C7720"/>
    <w:multiLevelType w:val="hybridMultilevel"/>
    <w:tmpl w:val="A7EA2A72"/>
    <w:lvl w:ilvl="0" w:tplc="F962E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BA3D8C"/>
    <w:multiLevelType w:val="hybridMultilevel"/>
    <w:tmpl w:val="DFDCACD8"/>
    <w:lvl w:ilvl="0" w:tplc="0416000B">
      <w:start w:val="1"/>
      <w:numFmt w:val="bullet"/>
      <w:lvlText w:val=""/>
      <w:lvlJc w:val="left"/>
      <w:pPr>
        <w:ind w:left="79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0">
    <w:nsid w:val="558645BC"/>
    <w:multiLevelType w:val="hybridMultilevel"/>
    <w:tmpl w:val="DBA86482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4457E52"/>
    <w:multiLevelType w:val="hybridMultilevel"/>
    <w:tmpl w:val="D5A6CF7E"/>
    <w:lvl w:ilvl="0" w:tplc="2F66BB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8323D"/>
    <w:multiLevelType w:val="hybridMultilevel"/>
    <w:tmpl w:val="132E16C0"/>
    <w:lvl w:ilvl="0" w:tplc="04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4"/>
  </w:num>
  <w:num w:numId="5">
    <w:abstractNumId w:val="3"/>
  </w:num>
  <w:num w:numId="6">
    <w:abstractNumId w:val="10"/>
  </w:num>
  <w:num w:numId="7">
    <w:abstractNumId w:val="7"/>
  </w:num>
  <w:num w:numId="8">
    <w:abstractNumId w:val="0"/>
  </w:num>
  <w:num w:numId="9">
    <w:abstractNumId w:val="6"/>
  </w:num>
  <w:num w:numId="10">
    <w:abstractNumId w:val="12"/>
  </w:num>
  <w:num w:numId="11">
    <w:abstractNumId w:val="9"/>
  </w:num>
  <w:num w:numId="12">
    <w:abstractNumId w:val="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44033" fill="f" fillcolor="white">
      <v:fill color="white" on="f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3F19"/>
    <w:rsid w:val="000041AE"/>
    <w:rsid w:val="000106B8"/>
    <w:rsid w:val="0001300E"/>
    <w:rsid w:val="00013CCC"/>
    <w:rsid w:val="00017160"/>
    <w:rsid w:val="000205C4"/>
    <w:rsid w:val="00021E71"/>
    <w:rsid w:val="00053F19"/>
    <w:rsid w:val="00060321"/>
    <w:rsid w:val="00076B19"/>
    <w:rsid w:val="0007789D"/>
    <w:rsid w:val="000804AE"/>
    <w:rsid w:val="000810B1"/>
    <w:rsid w:val="000834A8"/>
    <w:rsid w:val="0008765C"/>
    <w:rsid w:val="00096631"/>
    <w:rsid w:val="00096F70"/>
    <w:rsid w:val="000A5E25"/>
    <w:rsid w:val="000A7DFF"/>
    <w:rsid w:val="000B08D9"/>
    <w:rsid w:val="000B3F50"/>
    <w:rsid w:val="000C3D8D"/>
    <w:rsid w:val="000C6E25"/>
    <w:rsid w:val="000D41DB"/>
    <w:rsid w:val="000E11EE"/>
    <w:rsid w:val="00107A44"/>
    <w:rsid w:val="00111CCA"/>
    <w:rsid w:val="001359D5"/>
    <w:rsid w:val="0013794A"/>
    <w:rsid w:val="00143645"/>
    <w:rsid w:val="00153B69"/>
    <w:rsid w:val="00154717"/>
    <w:rsid w:val="00165505"/>
    <w:rsid w:val="00177BE9"/>
    <w:rsid w:val="00177DAE"/>
    <w:rsid w:val="001834D6"/>
    <w:rsid w:val="001A6551"/>
    <w:rsid w:val="001A6DAC"/>
    <w:rsid w:val="001B753D"/>
    <w:rsid w:val="001B7F52"/>
    <w:rsid w:val="001D4DB6"/>
    <w:rsid w:val="001E25C2"/>
    <w:rsid w:val="00202525"/>
    <w:rsid w:val="00203099"/>
    <w:rsid w:val="0020428A"/>
    <w:rsid w:val="00206D6F"/>
    <w:rsid w:val="0021520E"/>
    <w:rsid w:val="00224975"/>
    <w:rsid w:val="00225A21"/>
    <w:rsid w:val="002304A9"/>
    <w:rsid w:val="00231E35"/>
    <w:rsid w:val="00235CFE"/>
    <w:rsid w:val="00236EFF"/>
    <w:rsid w:val="00246D49"/>
    <w:rsid w:val="00251C9E"/>
    <w:rsid w:val="0025476D"/>
    <w:rsid w:val="002566AB"/>
    <w:rsid w:val="00265C3C"/>
    <w:rsid w:val="00266D3D"/>
    <w:rsid w:val="00276534"/>
    <w:rsid w:val="00280539"/>
    <w:rsid w:val="00285922"/>
    <w:rsid w:val="00293332"/>
    <w:rsid w:val="00297310"/>
    <w:rsid w:val="002A117B"/>
    <w:rsid w:val="002A4B3E"/>
    <w:rsid w:val="002B2019"/>
    <w:rsid w:val="002B5233"/>
    <w:rsid w:val="002C0B5C"/>
    <w:rsid w:val="002C1419"/>
    <w:rsid w:val="002C74BC"/>
    <w:rsid w:val="002E755A"/>
    <w:rsid w:val="002F4019"/>
    <w:rsid w:val="00301AAE"/>
    <w:rsid w:val="00304ADF"/>
    <w:rsid w:val="00313012"/>
    <w:rsid w:val="003457E7"/>
    <w:rsid w:val="00347550"/>
    <w:rsid w:val="003702E1"/>
    <w:rsid w:val="00370953"/>
    <w:rsid w:val="00374607"/>
    <w:rsid w:val="003757E7"/>
    <w:rsid w:val="00376E88"/>
    <w:rsid w:val="00381C48"/>
    <w:rsid w:val="00385E69"/>
    <w:rsid w:val="00394B16"/>
    <w:rsid w:val="00394FB6"/>
    <w:rsid w:val="0039503C"/>
    <w:rsid w:val="003A1197"/>
    <w:rsid w:val="003A1C7E"/>
    <w:rsid w:val="003A7015"/>
    <w:rsid w:val="003B1106"/>
    <w:rsid w:val="003B21AC"/>
    <w:rsid w:val="003B4B72"/>
    <w:rsid w:val="003B7AF7"/>
    <w:rsid w:val="003C6FC6"/>
    <w:rsid w:val="003C794F"/>
    <w:rsid w:val="003C7DA7"/>
    <w:rsid w:val="003D67B4"/>
    <w:rsid w:val="003E15D2"/>
    <w:rsid w:val="003E3527"/>
    <w:rsid w:val="003E5227"/>
    <w:rsid w:val="00404049"/>
    <w:rsid w:val="004112C0"/>
    <w:rsid w:val="00414879"/>
    <w:rsid w:val="00414BEE"/>
    <w:rsid w:val="00417709"/>
    <w:rsid w:val="00423D9F"/>
    <w:rsid w:val="00426005"/>
    <w:rsid w:val="00426384"/>
    <w:rsid w:val="00440B36"/>
    <w:rsid w:val="00456280"/>
    <w:rsid w:val="004629EF"/>
    <w:rsid w:val="00473CF0"/>
    <w:rsid w:val="00474413"/>
    <w:rsid w:val="00475452"/>
    <w:rsid w:val="00480563"/>
    <w:rsid w:val="0049341F"/>
    <w:rsid w:val="00494DF3"/>
    <w:rsid w:val="0049697D"/>
    <w:rsid w:val="004A1420"/>
    <w:rsid w:val="004B376C"/>
    <w:rsid w:val="004B5F36"/>
    <w:rsid w:val="004C0E38"/>
    <w:rsid w:val="004C1DCA"/>
    <w:rsid w:val="004C5610"/>
    <w:rsid w:val="004C7F7D"/>
    <w:rsid w:val="004D3320"/>
    <w:rsid w:val="004D33C9"/>
    <w:rsid w:val="004E7650"/>
    <w:rsid w:val="00503F1D"/>
    <w:rsid w:val="00507228"/>
    <w:rsid w:val="00515072"/>
    <w:rsid w:val="00516C4C"/>
    <w:rsid w:val="005302F8"/>
    <w:rsid w:val="00531F4F"/>
    <w:rsid w:val="00540F22"/>
    <w:rsid w:val="005430CA"/>
    <w:rsid w:val="00550DE0"/>
    <w:rsid w:val="0055209B"/>
    <w:rsid w:val="00552D67"/>
    <w:rsid w:val="00555B22"/>
    <w:rsid w:val="00556667"/>
    <w:rsid w:val="00557CAA"/>
    <w:rsid w:val="00567081"/>
    <w:rsid w:val="00575DFE"/>
    <w:rsid w:val="00575E91"/>
    <w:rsid w:val="00581D2B"/>
    <w:rsid w:val="005876D7"/>
    <w:rsid w:val="00592285"/>
    <w:rsid w:val="00593117"/>
    <w:rsid w:val="005B5D08"/>
    <w:rsid w:val="005B739C"/>
    <w:rsid w:val="005B76A8"/>
    <w:rsid w:val="005C1394"/>
    <w:rsid w:val="005D01C6"/>
    <w:rsid w:val="005D238F"/>
    <w:rsid w:val="005D3E3D"/>
    <w:rsid w:val="005D765F"/>
    <w:rsid w:val="0061094F"/>
    <w:rsid w:val="006114C5"/>
    <w:rsid w:val="006227DE"/>
    <w:rsid w:val="00631373"/>
    <w:rsid w:val="006328A9"/>
    <w:rsid w:val="00640FAA"/>
    <w:rsid w:val="0064401F"/>
    <w:rsid w:val="006522D8"/>
    <w:rsid w:val="0065384D"/>
    <w:rsid w:val="00670740"/>
    <w:rsid w:val="00671BCA"/>
    <w:rsid w:val="00673D0E"/>
    <w:rsid w:val="0069559B"/>
    <w:rsid w:val="006A0722"/>
    <w:rsid w:val="006A0A0F"/>
    <w:rsid w:val="006A1846"/>
    <w:rsid w:val="006A7DF4"/>
    <w:rsid w:val="006C4868"/>
    <w:rsid w:val="006D5A72"/>
    <w:rsid w:val="006D69AC"/>
    <w:rsid w:val="006F5AAB"/>
    <w:rsid w:val="00702564"/>
    <w:rsid w:val="00704AE8"/>
    <w:rsid w:val="007240D5"/>
    <w:rsid w:val="00727029"/>
    <w:rsid w:val="00732C0A"/>
    <w:rsid w:val="007664AA"/>
    <w:rsid w:val="00770D6D"/>
    <w:rsid w:val="00772B45"/>
    <w:rsid w:val="007760C3"/>
    <w:rsid w:val="00785847"/>
    <w:rsid w:val="007A1CA2"/>
    <w:rsid w:val="007A4D90"/>
    <w:rsid w:val="007A559A"/>
    <w:rsid w:val="007A70C9"/>
    <w:rsid w:val="007C3C6D"/>
    <w:rsid w:val="007C68AF"/>
    <w:rsid w:val="007D6214"/>
    <w:rsid w:val="007E684F"/>
    <w:rsid w:val="007F079B"/>
    <w:rsid w:val="007F2B11"/>
    <w:rsid w:val="007F7590"/>
    <w:rsid w:val="00812211"/>
    <w:rsid w:val="0082493D"/>
    <w:rsid w:val="00827026"/>
    <w:rsid w:val="00840886"/>
    <w:rsid w:val="008411CD"/>
    <w:rsid w:val="00843238"/>
    <w:rsid w:val="00852C5F"/>
    <w:rsid w:val="00867945"/>
    <w:rsid w:val="008926FB"/>
    <w:rsid w:val="008A36AD"/>
    <w:rsid w:val="008B743F"/>
    <w:rsid w:val="008D0CFF"/>
    <w:rsid w:val="008D25C8"/>
    <w:rsid w:val="008D642D"/>
    <w:rsid w:val="008F280E"/>
    <w:rsid w:val="009008FB"/>
    <w:rsid w:val="009060AC"/>
    <w:rsid w:val="00913A3B"/>
    <w:rsid w:val="009174F8"/>
    <w:rsid w:val="009214B4"/>
    <w:rsid w:val="009345C2"/>
    <w:rsid w:val="009351A0"/>
    <w:rsid w:val="00941353"/>
    <w:rsid w:val="0094145B"/>
    <w:rsid w:val="00942AAC"/>
    <w:rsid w:val="00946AFD"/>
    <w:rsid w:val="009505AE"/>
    <w:rsid w:val="00953CB3"/>
    <w:rsid w:val="00980CD8"/>
    <w:rsid w:val="00994090"/>
    <w:rsid w:val="009A0A17"/>
    <w:rsid w:val="009A6232"/>
    <w:rsid w:val="009D76D8"/>
    <w:rsid w:val="009E19F5"/>
    <w:rsid w:val="009E1D88"/>
    <w:rsid w:val="00A06215"/>
    <w:rsid w:val="00A14E53"/>
    <w:rsid w:val="00A34E2D"/>
    <w:rsid w:val="00A36E7F"/>
    <w:rsid w:val="00A42E42"/>
    <w:rsid w:val="00A517EC"/>
    <w:rsid w:val="00A55DC1"/>
    <w:rsid w:val="00A5723B"/>
    <w:rsid w:val="00A615FB"/>
    <w:rsid w:val="00A749C4"/>
    <w:rsid w:val="00A878F8"/>
    <w:rsid w:val="00A87A69"/>
    <w:rsid w:val="00AA1B3D"/>
    <w:rsid w:val="00AA754F"/>
    <w:rsid w:val="00AB5FC8"/>
    <w:rsid w:val="00AD4F76"/>
    <w:rsid w:val="00AE558C"/>
    <w:rsid w:val="00AF27AF"/>
    <w:rsid w:val="00AF73CB"/>
    <w:rsid w:val="00B11B9A"/>
    <w:rsid w:val="00B12680"/>
    <w:rsid w:val="00B137EA"/>
    <w:rsid w:val="00B2389F"/>
    <w:rsid w:val="00B42F8D"/>
    <w:rsid w:val="00B44F20"/>
    <w:rsid w:val="00B53B67"/>
    <w:rsid w:val="00B5576A"/>
    <w:rsid w:val="00B61DE7"/>
    <w:rsid w:val="00B63719"/>
    <w:rsid w:val="00B6415C"/>
    <w:rsid w:val="00B67E28"/>
    <w:rsid w:val="00B807E7"/>
    <w:rsid w:val="00B82646"/>
    <w:rsid w:val="00B8757C"/>
    <w:rsid w:val="00B943A7"/>
    <w:rsid w:val="00B95278"/>
    <w:rsid w:val="00BB163A"/>
    <w:rsid w:val="00BC16E9"/>
    <w:rsid w:val="00BD2E0E"/>
    <w:rsid w:val="00BD4028"/>
    <w:rsid w:val="00BD77E6"/>
    <w:rsid w:val="00BD7F13"/>
    <w:rsid w:val="00BE4843"/>
    <w:rsid w:val="00C116B4"/>
    <w:rsid w:val="00C22243"/>
    <w:rsid w:val="00C24486"/>
    <w:rsid w:val="00C317ED"/>
    <w:rsid w:val="00C43028"/>
    <w:rsid w:val="00C44E59"/>
    <w:rsid w:val="00C62546"/>
    <w:rsid w:val="00C700EA"/>
    <w:rsid w:val="00C73B11"/>
    <w:rsid w:val="00C81C0C"/>
    <w:rsid w:val="00CA7BB4"/>
    <w:rsid w:val="00CB08AE"/>
    <w:rsid w:val="00CD77F9"/>
    <w:rsid w:val="00CE7D0A"/>
    <w:rsid w:val="00D102EE"/>
    <w:rsid w:val="00D30F9E"/>
    <w:rsid w:val="00D36C5E"/>
    <w:rsid w:val="00D57122"/>
    <w:rsid w:val="00D65506"/>
    <w:rsid w:val="00D72672"/>
    <w:rsid w:val="00D92AA5"/>
    <w:rsid w:val="00DA5B8F"/>
    <w:rsid w:val="00DD6D94"/>
    <w:rsid w:val="00DD7AD7"/>
    <w:rsid w:val="00DE1C30"/>
    <w:rsid w:val="00DE2FB1"/>
    <w:rsid w:val="00E03AED"/>
    <w:rsid w:val="00E15F32"/>
    <w:rsid w:val="00E23460"/>
    <w:rsid w:val="00E71DC1"/>
    <w:rsid w:val="00E73706"/>
    <w:rsid w:val="00E86D52"/>
    <w:rsid w:val="00EC036D"/>
    <w:rsid w:val="00EC0BBF"/>
    <w:rsid w:val="00EC0E59"/>
    <w:rsid w:val="00EC6C2A"/>
    <w:rsid w:val="00ED20C4"/>
    <w:rsid w:val="00ED279D"/>
    <w:rsid w:val="00EE647E"/>
    <w:rsid w:val="00EF54DF"/>
    <w:rsid w:val="00EF5910"/>
    <w:rsid w:val="00EF6705"/>
    <w:rsid w:val="00EF70A8"/>
    <w:rsid w:val="00F01759"/>
    <w:rsid w:val="00F01F9E"/>
    <w:rsid w:val="00F0486D"/>
    <w:rsid w:val="00F16214"/>
    <w:rsid w:val="00F3063E"/>
    <w:rsid w:val="00F32ADD"/>
    <w:rsid w:val="00F33331"/>
    <w:rsid w:val="00F35071"/>
    <w:rsid w:val="00F358B7"/>
    <w:rsid w:val="00F46722"/>
    <w:rsid w:val="00F61539"/>
    <w:rsid w:val="00F61656"/>
    <w:rsid w:val="00F653DE"/>
    <w:rsid w:val="00F82C3F"/>
    <w:rsid w:val="00F83227"/>
    <w:rsid w:val="00F86A06"/>
    <w:rsid w:val="00F86D45"/>
    <w:rsid w:val="00FA3DB9"/>
    <w:rsid w:val="00FA65F1"/>
    <w:rsid w:val="00FA7EED"/>
    <w:rsid w:val="00FB69BB"/>
    <w:rsid w:val="00FC04CC"/>
    <w:rsid w:val="00FC0B10"/>
    <w:rsid w:val="00FC6259"/>
    <w:rsid w:val="00FC7F8F"/>
    <w:rsid w:val="00FF6C74"/>
    <w:rsid w:val="00FF6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 fill="f" fillcolor="white">
      <v:fill color="white"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A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53F19"/>
    <w:pPr>
      <w:ind w:left="720"/>
      <w:contextualSpacing/>
    </w:pPr>
  </w:style>
  <w:style w:type="table" w:styleId="Tabelacomgrade">
    <w:name w:val="Table Grid"/>
    <w:basedOn w:val="Tabelanormal"/>
    <w:uiPriority w:val="59"/>
    <w:rsid w:val="004B3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5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47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547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471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5471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547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54717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9351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51A0"/>
  </w:style>
  <w:style w:type="paragraph" w:styleId="Rodap">
    <w:name w:val="footer"/>
    <w:basedOn w:val="Normal"/>
    <w:link w:val="RodapChar"/>
    <w:uiPriority w:val="99"/>
    <w:unhideWhenUsed/>
    <w:rsid w:val="009351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51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3699D-C274-400F-BB68-341AAE957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898</Words>
  <Characters>4850</Characters>
  <Application>Microsoft Office Word</Application>
  <DocSecurity>4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MT</Company>
  <LinksUpToDate>false</LinksUpToDate>
  <CharactersWithSpaces>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Pedro_UFSC</dc:creator>
  <cp:lastModifiedBy>Silvania</cp:lastModifiedBy>
  <cp:revision>2</cp:revision>
  <cp:lastPrinted>2015-07-15T17:58:00Z</cp:lastPrinted>
  <dcterms:created xsi:type="dcterms:W3CDTF">2015-07-23T14:08:00Z</dcterms:created>
  <dcterms:modified xsi:type="dcterms:W3CDTF">2015-07-23T14:08:00Z</dcterms:modified>
</cp:coreProperties>
</file>